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5" w:rsidRDefault="00953DC5" w:rsidP="00DA51A4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pt;margin-top:-34.5pt;width:589.05pt;height:838.5pt;z-index:-251657216;mso-position-horizontal-relative:text;mso-position-vertical-relative:text;mso-width-relative:page;mso-height-relative:page" wrapcoords="-31 0 -31 21577 21600 21577 21600 0 -31 0">
            <v:imagedata r:id="rId8" o:title="Литература 001"/>
            <w10:wrap type="tight"/>
          </v:shape>
        </w:pict>
      </w:r>
      <w:bookmarkEnd w:id="0"/>
    </w:p>
    <w:p w:rsidR="00AF5F40" w:rsidRPr="00953DC5" w:rsidRDefault="00AF5F40" w:rsidP="00DA51A4">
      <w:pPr>
        <w:jc w:val="both"/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lastRenderedPageBreak/>
        <w:t>Рабочая программа по литературе для 5 класса на 2016-2017 учебный год составлена в соответствии с основной образовательной программой основного общего образования Муниципального бюджетного общеобразовательного учреждения «</w:t>
      </w:r>
      <w:proofErr w:type="spellStart"/>
      <w:r w:rsidRPr="00953DC5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953DC5">
        <w:rPr>
          <w:rFonts w:ascii="Times New Roman" w:hAnsi="Times New Roman"/>
          <w:sz w:val="24"/>
          <w:szCs w:val="24"/>
        </w:rPr>
        <w:t xml:space="preserve"> средняя школа» на основе  авторской программы В.Я. Коровиной.</w:t>
      </w:r>
    </w:p>
    <w:p w:rsidR="00AF5F40" w:rsidRPr="00953DC5" w:rsidRDefault="00AF5F40" w:rsidP="00DA51A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53DC5">
        <w:rPr>
          <w:rFonts w:ascii="Times New Roman" w:hAnsi="Times New Roman"/>
          <w:sz w:val="24"/>
          <w:szCs w:val="24"/>
        </w:rPr>
        <w:t>В основной образовательной программы основного общего образования  Муниципального бюджетного общеобразовательного учреждения «</w:t>
      </w:r>
      <w:proofErr w:type="spellStart"/>
      <w:r w:rsidRPr="00953DC5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953DC5">
        <w:rPr>
          <w:rFonts w:ascii="Times New Roman" w:hAnsi="Times New Roman"/>
          <w:sz w:val="24"/>
          <w:szCs w:val="24"/>
        </w:rPr>
        <w:t xml:space="preserve"> средняя школа»  на изучение литературы  в 5 классе отводится 105 часов с учётом каникулярных и праздничных дней (3 часа в неделю, 36 учебных недель, что соответствует годовому календарному графику школы на 2016-2017 учебный год). </w:t>
      </w:r>
      <w:proofErr w:type="gramEnd"/>
    </w:p>
    <w:p w:rsidR="00AF5F40" w:rsidRPr="00953DC5" w:rsidRDefault="00AF5F40" w:rsidP="003A1803">
      <w:pPr>
        <w:autoSpaceDE w:val="0"/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«Литература» в 5 классе</w:t>
      </w:r>
      <w:r w:rsidRPr="00953DC5">
        <w:rPr>
          <w:rFonts w:ascii="Times New Roman" w:hAnsi="Times New Roman"/>
          <w:sz w:val="24"/>
          <w:szCs w:val="24"/>
        </w:rPr>
        <w:t xml:space="preserve"> </w:t>
      </w:r>
    </w:p>
    <w:p w:rsidR="00AF5F40" w:rsidRPr="00953DC5" w:rsidRDefault="00AF5F40" w:rsidP="003A1803">
      <w:pPr>
        <w:autoSpaceDE w:val="0"/>
        <w:rPr>
          <w:rFonts w:ascii="Times New Roman" w:hAnsi="Times New Roman"/>
          <w:b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 xml:space="preserve">В процессе изучения предмета учащиеся научатся:  </w:t>
      </w:r>
    </w:p>
    <w:p w:rsidR="00AF5F40" w:rsidRPr="00953DC5" w:rsidRDefault="00AF5F40" w:rsidP="003A1803">
      <w:pPr>
        <w:autoSpaceDE w:val="0"/>
        <w:rPr>
          <w:iCs/>
          <w:sz w:val="24"/>
          <w:szCs w:val="24"/>
        </w:rPr>
      </w:pPr>
      <w:r w:rsidRPr="00953DC5">
        <w:rPr>
          <w:iCs/>
          <w:sz w:val="24"/>
          <w:szCs w:val="24"/>
        </w:rPr>
        <w:t xml:space="preserve">• умению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953DC5">
        <w:rPr>
          <w:iCs/>
          <w:sz w:val="24"/>
          <w:szCs w:val="24"/>
        </w:rPr>
        <w:br/>
        <w:t>• умению самостоятельно организовывать собственную деятельность, оценивать ее, определять сферу своих интересов;</w:t>
      </w:r>
      <w:r w:rsidRPr="00953DC5">
        <w:rPr>
          <w:iCs/>
          <w:sz w:val="24"/>
          <w:szCs w:val="24"/>
        </w:rPr>
        <w:br/>
        <w:t>• умению работать с разными источниками информации, находить ее, анализировать, использовать в самостоятельной деятельности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В процессе изучения предмета учащиеся получат возможность  научиться</w:t>
      </w:r>
      <w:proofErr w:type="gramStart"/>
      <w:r w:rsidRPr="00953DC5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-узнавать  авторов и содержание  художественных произведений;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узнавать основные теоретические понятия, в первую очередь связанные с сюжетом (композиция, завязка, кульминация, развязка, пролог, эпилог и др.).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воспроизводить сюжет изученного произведения и объяснять внутренние связи его элементов;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пользоваться важнейшими формами пересказа (</w:t>
      </w:r>
      <w:proofErr w:type="gramStart"/>
      <w:r w:rsidRPr="00953DC5">
        <w:rPr>
          <w:rFonts w:ascii="Times New Roman" w:hAnsi="Times New Roman"/>
          <w:sz w:val="24"/>
          <w:szCs w:val="24"/>
        </w:rPr>
        <w:t>краткий</w:t>
      </w:r>
      <w:proofErr w:type="gramEnd"/>
      <w:r w:rsidRPr="00953DC5">
        <w:rPr>
          <w:rFonts w:ascii="Times New Roman" w:hAnsi="Times New Roman"/>
          <w:sz w:val="24"/>
          <w:szCs w:val="24"/>
        </w:rPr>
        <w:t>, близкий к тексту и др.) изученных текстов и самостоятельно прочитанных произведений;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использовать формы диалога как при чтении (исполнении) художественных текстов, так и в процессе обсуждения прочитанного. При этом важно владение стилистически грамотным и точным ответом на вопросы и умение самостоятельно формулировать их;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отличать стих от прозы, используя сведения о стихосложении (ритм, рифма, строфа, ямб, хорей и др.);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использовать сведения по теории литературы при обсуждении художественного произведения;</w:t>
      </w:r>
    </w:p>
    <w:p w:rsidR="00AF5F40" w:rsidRPr="00953DC5" w:rsidRDefault="00AF5F40" w:rsidP="00862FFF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работать с доступным справочным материалом;</w:t>
      </w:r>
    </w:p>
    <w:p w:rsidR="00AF5F40" w:rsidRDefault="00AF5F40" w:rsidP="008E7157">
      <w:pPr>
        <w:rPr>
          <w:rFonts w:ascii="Times New Roman" w:hAnsi="Times New Roman"/>
          <w:sz w:val="24"/>
          <w:szCs w:val="24"/>
        </w:rPr>
      </w:pPr>
      <w:r w:rsidRPr="00953DC5">
        <w:rPr>
          <w:rFonts w:ascii="Times New Roman" w:hAnsi="Times New Roman"/>
          <w:sz w:val="24"/>
          <w:szCs w:val="24"/>
        </w:rPr>
        <w:t>-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произведению).</w:t>
      </w:r>
    </w:p>
    <w:p w:rsidR="00AF5F40" w:rsidRPr="008E7157" w:rsidRDefault="00AF5F40" w:rsidP="008E7157">
      <w:pPr>
        <w:rPr>
          <w:rFonts w:ascii="Times New Roman" w:hAnsi="Times New Roman"/>
          <w:sz w:val="24"/>
          <w:szCs w:val="24"/>
        </w:rPr>
      </w:pPr>
      <w:r w:rsidRPr="00DA51A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F5F40" w:rsidRDefault="00AF5F40" w:rsidP="008E7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AF5F40" w:rsidRPr="008E7157" w:rsidRDefault="00AF5F40" w:rsidP="008E7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lastRenderedPageBreak/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8A3DB7">
        <w:rPr>
          <w:rFonts w:ascii="Times New Roman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8A3DB7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F40" w:rsidRPr="008A3DB7" w:rsidRDefault="00AF5F40" w:rsidP="0098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F40" w:rsidRPr="008A3DB7" w:rsidRDefault="00AF5F40" w:rsidP="00987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Фольклор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8A3DB7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8A3DB7">
        <w:rPr>
          <w:rFonts w:ascii="Times New Roman" w:hAnsi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8A3DB7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8A3DB7">
        <w:rPr>
          <w:rFonts w:ascii="Times New Roman" w:hAnsi="Times New Roman"/>
          <w:sz w:val="24"/>
          <w:szCs w:val="24"/>
        </w:rPr>
        <w:t>, приговорки, скороговорки, загадки).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AF5F40" w:rsidRPr="008A3DB7" w:rsidRDefault="00AF5F40" w:rsidP="00987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8A3DB7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 Герои народных сказок в оценке писателей.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«Иван – крестьянский сын и чудо-юдо»</w:t>
      </w:r>
      <w:r w:rsidRPr="008A3DB7">
        <w:rPr>
          <w:rFonts w:ascii="Times New Roman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Литература и изобразительное искусство.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Сказки о животных</w:t>
      </w:r>
      <w:r w:rsidRPr="008A3DB7">
        <w:rPr>
          <w:rFonts w:ascii="Times New Roman" w:hAnsi="Times New Roman"/>
          <w:sz w:val="24"/>
          <w:szCs w:val="24"/>
        </w:rPr>
        <w:t xml:space="preserve"> «Журавль и цапля». Бытовая сказка «Солдатская шинель». Народное представление о справедливости, добре и зле. Литература и изобразительное искусство. </w:t>
      </w:r>
      <w:r w:rsidRPr="008A3DB7">
        <w:rPr>
          <w:rFonts w:ascii="Times New Roman" w:hAnsi="Times New Roman"/>
          <w:i/>
          <w:sz w:val="24"/>
          <w:szCs w:val="24"/>
        </w:rPr>
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 </w:t>
      </w:r>
    </w:p>
    <w:p w:rsidR="00AF5F40" w:rsidRPr="008A3DB7" w:rsidRDefault="00AF5F40" w:rsidP="0098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«Повесть временных лет»</w:t>
      </w:r>
      <w:r w:rsidRPr="008A3DB7">
        <w:rPr>
          <w:rFonts w:ascii="Times New Roman" w:hAnsi="Times New Roman"/>
          <w:sz w:val="24"/>
          <w:szCs w:val="24"/>
        </w:rPr>
        <w:t xml:space="preserve"> как литературный памятник. </w:t>
      </w:r>
      <w:r w:rsidRPr="008A3DB7">
        <w:rPr>
          <w:rFonts w:ascii="Times New Roman" w:hAnsi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8A3DB7">
        <w:rPr>
          <w:rFonts w:ascii="Times New Roman" w:hAnsi="Times New Roman"/>
          <w:b/>
          <w:i/>
          <w:sz w:val="24"/>
          <w:szCs w:val="24"/>
        </w:rPr>
        <w:t>Претича</w:t>
      </w:r>
      <w:proofErr w:type="spellEnd"/>
      <w:r w:rsidRPr="008A3DB7">
        <w:rPr>
          <w:rFonts w:ascii="Times New Roman" w:hAnsi="Times New Roman"/>
          <w:b/>
          <w:i/>
          <w:sz w:val="24"/>
          <w:szCs w:val="24"/>
        </w:rPr>
        <w:t>».</w:t>
      </w:r>
      <w:r w:rsidRPr="008A3DB7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AF5F40" w:rsidRPr="008A3DB7" w:rsidRDefault="00AF5F40" w:rsidP="0098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8A3DB7">
        <w:rPr>
          <w:rFonts w:ascii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«Случились вместе два астронома в пиру…»</w:t>
      </w:r>
      <w:r w:rsidRPr="008A3DB7">
        <w:rPr>
          <w:rFonts w:ascii="Times New Roman" w:hAnsi="Times New Roman"/>
          <w:sz w:val="24"/>
          <w:szCs w:val="24"/>
        </w:rPr>
        <w:t xml:space="preserve"> – научные истины в поэтической форме. Юмор стихотворения.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F40" w:rsidRPr="008A3DB7" w:rsidRDefault="00AF5F40" w:rsidP="0098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Из литературы XIX века </w:t>
      </w:r>
    </w:p>
    <w:p w:rsidR="00AF5F40" w:rsidRPr="008A3DB7" w:rsidRDefault="00AF5F40" w:rsidP="009879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Русские басни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>Жанр басни. Истоки басенного жанра (Эзоп, Лафонтен, русские баснописцы XVIII в.).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8A3DB7"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8A3DB7">
        <w:rPr>
          <w:rFonts w:ascii="Times New Roman" w:hAnsi="Times New Roman"/>
          <w:b/>
          <w:i/>
          <w:sz w:val="24"/>
          <w:szCs w:val="24"/>
        </w:rPr>
        <w:t>«Ворона и Лисица», «Свинья под дубом».</w:t>
      </w:r>
      <w:r w:rsidRPr="008A3DB7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8A3DB7">
        <w:rPr>
          <w:rFonts w:ascii="Times New Roman" w:hAnsi="Times New Roman"/>
          <w:b/>
          <w:i/>
          <w:sz w:val="24"/>
          <w:szCs w:val="24"/>
        </w:rPr>
        <w:t>«Волк на псарне»</w:t>
      </w:r>
      <w:r w:rsidRPr="008A3DB7">
        <w:rPr>
          <w:rFonts w:ascii="Times New Roman" w:hAnsi="Times New Roman"/>
          <w:sz w:val="24"/>
          <w:szCs w:val="24"/>
        </w:rPr>
        <w:t xml:space="preserve"> – отражение исторических событий в басне; патриотическая позиция автора.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(«Зеркало и Обезьяна»), </w:t>
      </w:r>
      <w:proofErr w:type="spellStart"/>
      <w:r w:rsidRPr="008A3DB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8A3DB7">
        <w:rPr>
          <w:rFonts w:ascii="Times New Roman" w:hAnsi="Times New Roman"/>
          <w:sz w:val="24"/>
          <w:szCs w:val="24"/>
        </w:rPr>
        <w:t>. Проект.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Василий Андреевич Жуковский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поэте. </w:t>
      </w:r>
      <w:r w:rsidRPr="008A3DB7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8A3DB7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 </w:t>
      </w:r>
      <w:r w:rsidRPr="008A3DB7">
        <w:rPr>
          <w:rFonts w:ascii="Times New Roman" w:hAnsi="Times New Roman"/>
          <w:b/>
          <w:i/>
          <w:sz w:val="24"/>
          <w:szCs w:val="24"/>
        </w:rPr>
        <w:t>«Кубок».</w:t>
      </w:r>
      <w:r w:rsidRPr="008A3DB7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Баллада (начальное представление).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Александр Сергеевич Пушкин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жизни поэта (детство, годы учения).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Р.Р.</w:t>
      </w:r>
      <w:r w:rsidRPr="008A3DB7">
        <w:rPr>
          <w:rFonts w:ascii="Times New Roman" w:hAnsi="Times New Roman"/>
          <w:sz w:val="24"/>
          <w:szCs w:val="24"/>
        </w:rPr>
        <w:t>Стихотворение</w:t>
      </w:r>
      <w:proofErr w:type="spellEnd"/>
      <w:r w:rsidRPr="008A3DB7">
        <w:rPr>
          <w:rFonts w:ascii="Times New Roman" w:hAnsi="Times New Roman"/>
          <w:sz w:val="24"/>
          <w:szCs w:val="24"/>
        </w:rPr>
        <w:t xml:space="preserve"> </w:t>
      </w:r>
      <w:r w:rsidRPr="008A3DB7">
        <w:rPr>
          <w:rFonts w:ascii="Times New Roman" w:hAnsi="Times New Roman"/>
          <w:b/>
          <w:i/>
          <w:sz w:val="24"/>
          <w:szCs w:val="24"/>
        </w:rPr>
        <w:t>«Няне»</w:t>
      </w:r>
      <w:r w:rsidRPr="008A3DB7">
        <w:rPr>
          <w:rFonts w:ascii="Times New Roman" w:hAnsi="Times New Roman"/>
          <w:sz w:val="24"/>
          <w:szCs w:val="24"/>
        </w:rPr>
        <w:t xml:space="preserve"> – поэтизация образа няни; мотивы одиночества и грусти, скрашиваемые любовью няни, ее сказками и песнями.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«У лукоморья дуб зеленый…».</w:t>
      </w:r>
      <w:r w:rsidRPr="008A3DB7">
        <w:rPr>
          <w:rFonts w:ascii="Times New Roman" w:hAnsi="Times New Roman"/>
          <w:sz w:val="24"/>
          <w:szCs w:val="24"/>
        </w:rPr>
        <w:t xml:space="preserve"> Пролог к поэме «Руслан и Людмила» – собирательная картина сюжетов, образов и событий народных сказок, мотивы и сюжеты пушкинского произведения.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«Сказка о мертвой царевне и семи богатырях»</w:t>
      </w:r>
      <w:r w:rsidRPr="008A3DB7">
        <w:rPr>
          <w:rFonts w:ascii="Times New Roman" w:hAnsi="Times New Roman"/>
          <w:sz w:val="24"/>
          <w:szCs w:val="24"/>
        </w:rPr>
        <w:t xml:space="preserve"> – ее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A3DB7">
        <w:rPr>
          <w:rFonts w:ascii="Times New Roman" w:hAnsi="Times New Roman"/>
          <w:sz w:val="24"/>
          <w:szCs w:val="24"/>
        </w:rPr>
        <w:t>Соколко</w:t>
      </w:r>
      <w:proofErr w:type="spellEnd"/>
      <w:r w:rsidRPr="008A3DB7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Литературная сказка (начальное представление). Стихотворная и прозаическая речь. Рифма, ритм, строфа, способы рифмовки.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Р.Р.</w:t>
      </w:r>
      <w:r w:rsidRPr="008A3DB7">
        <w:rPr>
          <w:rFonts w:ascii="Times New Roman" w:hAnsi="Times New Roman"/>
          <w:b/>
          <w:sz w:val="24"/>
          <w:szCs w:val="24"/>
        </w:rPr>
        <w:t>Внеклассное</w:t>
      </w:r>
      <w:proofErr w:type="spellEnd"/>
      <w:r w:rsidRPr="008A3DB7">
        <w:rPr>
          <w:rFonts w:ascii="Times New Roman" w:hAnsi="Times New Roman"/>
          <w:b/>
          <w:sz w:val="24"/>
          <w:szCs w:val="24"/>
        </w:rPr>
        <w:t xml:space="preserve"> чтение</w:t>
      </w:r>
      <w:r w:rsidRPr="008A3DB7">
        <w:rPr>
          <w:rFonts w:ascii="Times New Roman" w:hAnsi="Times New Roman"/>
          <w:sz w:val="24"/>
          <w:szCs w:val="24"/>
        </w:rPr>
        <w:t>. Мои любимые сказки А.С. Пушкина.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Русская литературная сказка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Антоний Погорельский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«Черная курица, или Подземные жители».</w:t>
      </w:r>
      <w:r w:rsidRPr="008A3DB7">
        <w:rPr>
          <w:rFonts w:ascii="Times New Roman" w:hAnsi="Times New Roman"/>
          <w:sz w:val="24"/>
          <w:szCs w:val="24"/>
        </w:rPr>
        <w:t xml:space="preserve"> Сходство и различие литературной сказки и народной. Мир детства в изображении писателя. Проект.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8A3DB7">
        <w:rPr>
          <w:rFonts w:ascii="Times New Roman" w:hAnsi="Times New Roman"/>
          <w:sz w:val="24"/>
          <w:szCs w:val="24"/>
        </w:rPr>
        <w:t xml:space="preserve"> –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Николай Васильевич Гоголь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«Заколдованное место»</w:t>
      </w:r>
      <w:r w:rsidRPr="008A3DB7">
        <w:rPr>
          <w:rFonts w:ascii="Times New Roman" w:hAnsi="Times New Roman"/>
          <w:sz w:val="24"/>
          <w:szCs w:val="24"/>
        </w:rPr>
        <w:t xml:space="preserve"> 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Николай Алексеевич Некрасов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>Краткий рассказ о поэте.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«Мороз, красный нос» («Есть женщины в русских селеньях…»).</w:t>
      </w:r>
      <w:r w:rsidRPr="008A3DB7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Стихотворение </w:t>
      </w:r>
      <w:r w:rsidRPr="008A3DB7">
        <w:rPr>
          <w:rFonts w:ascii="Times New Roman" w:hAnsi="Times New Roman"/>
          <w:b/>
          <w:i/>
          <w:sz w:val="24"/>
          <w:szCs w:val="24"/>
        </w:rPr>
        <w:t>«Крестьянские дети».</w:t>
      </w:r>
      <w:r w:rsidRPr="008A3DB7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Эпитет (развитие представлений).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Иван Сергеевич Тургенев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Реальная основа повести </w:t>
      </w:r>
      <w:r w:rsidRPr="008A3DB7">
        <w:rPr>
          <w:rFonts w:ascii="Times New Roman" w:hAnsi="Times New Roman"/>
          <w:b/>
          <w:i/>
          <w:sz w:val="24"/>
          <w:szCs w:val="24"/>
        </w:rPr>
        <w:t>«Муму»</w:t>
      </w:r>
      <w:r w:rsidRPr="008A3DB7">
        <w:rPr>
          <w:rFonts w:ascii="Times New Roman" w:hAnsi="Times New Roman"/>
          <w:sz w:val="24"/>
          <w:szCs w:val="24"/>
        </w:rPr>
        <w:t xml:space="preserve"> –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lastRenderedPageBreak/>
        <w:t>Теория литературы. Портрет, пейзаж (начальное представление). Литературный герой (начальное представление).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 xml:space="preserve">К.Р., </w:t>
      </w:r>
      <w:proofErr w:type="spellStart"/>
      <w:r w:rsidRPr="008A3DB7">
        <w:rPr>
          <w:rFonts w:ascii="Times New Roman" w:hAnsi="Times New Roman"/>
          <w:i/>
          <w:sz w:val="24"/>
          <w:szCs w:val="24"/>
        </w:rPr>
        <w:t>Р.Р.</w:t>
      </w:r>
      <w:r w:rsidRPr="008A3DB7">
        <w:rPr>
          <w:rFonts w:ascii="Times New Roman" w:hAnsi="Times New Roman"/>
          <w:sz w:val="24"/>
          <w:szCs w:val="24"/>
        </w:rPr>
        <w:t>Сочинение</w:t>
      </w:r>
      <w:proofErr w:type="spellEnd"/>
      <w:r w:rsidRPr="008A3DB7">
        <w:rPr>
          <w:rFonts w:ascii="Times New Roman" w:hAnsi="Times New Roman"/>
          <w:sz w:val="24"/>
          <w:szCs w:val="24"/>
        </w:rPr>
        <w:t xml:space="preserve"> «Чему посвящен рассказ «Муму»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Афанасий Афанасьевич Фет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Стихотворение </w:t>
      </w:r>
      <w:r w:rsidRPr="008A3DB7">
        <w:rPr>
          <w:rFonts w:ascii="Times New Roman" w:hAnsi="Times New Roman"/>
          <w:b/>
          <w:i/>
          <w:sz w:val="24"/>
          <w:szCs w:val="24"/>
        </w:rPr>
        <w:t>«Весенний дождь» –</w:t>
      </w:r>
      <w:r w:rsidRPr="008A3DB7">
        <w:rPr>
          <w:rFonts w:ascii="Times New Roman" w:hAnsi="Times New Roman"/>
          <w:sz w:val="24"/>
          <w:szCs w:val="24"/>
        </w:rPr>
        <w:t xml:space="preserve"> радостная, яркая, полная движения картина весенней природы.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8A3DB7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8A3DB7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8A3DB7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b/>
          <w:i/>
          <w:sz w:val="24"/>
          <w:szCs w:val="24"/>
        </w:rPr>
        <w:t>«Хирургия»</w:t>
      </w:r>
      <w:r w:rsidRPr="008A3DB7">
        <w:rPr>
          <w:rFonts w:ascii="Times New Roman" w:hAnsi="Times New Roman"/>
          <w:sz w:val="24"/>
          <w:szCs w:val="24"/>
        </w:rPr>
        <w:t xml:space="preserve"> – осмеяние глупости и невежества героев рассказа. Юмор ситуации. Речь персонажей как средство их характеристики.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Юмор (развитие представлений).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DB7">
        <w:rPr>
          <w:rFonts w:ascii="Times New Roman" w:hAnsi="Times New Roman"/>
          <w:b/>
          <w:sz w:val="24"/>
          <w:szCs w:val="24"/>
        </w:rPr>
        <w:t xml:space="preserve">Поэты XIX века о Родине, родной природе и о себе 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sz w:val="24"/>
          <w:szCs w:val="24"/>
        </w:rPr>
        <w:t xml:space="preserve">Ф.И. Тютчев «Зима недаром злится», «Весенние воды», «Есть в осени первоначальной», «Как весел грохот летних бурь»; А.Н. Плещеев «Весна», И.С. Никитин «Зимняя ночь в деревне»; А.Н. Майков «Ласточки»; И.З. Суриков «Зима». Выразительное чтение </w:t>
      </w:r>
      <w:proofErr w:type="spellStart"/>
      <w:r w:rsidRPr="008A3DB7">
        <w:rPr>
          <w:rFonts w:ascii="Times New Roman" w:hAnsi="Times New Roman"/>
          <w:sz w:val="24"/>
          <w:szCs w:val="24"/>
        </w:rPr>
        <w:t>стихотворений</w:t>
      </w:r>
      <w:proofErr w:type="gramStart"/>
      <w:r w:rsidRPr="008A3DB7">
        <w:rPr>
          <w:rFonts w:ascii="Times New Roman" w:hAnsi="Times New Roman"/>
          <w:sz w:val="24"/>
          <w:szCs w:val="24"/>
        </w:rPr>
        <w:t>.П</w:t>
      </w:r>
      <w:proofErr w:type="gramEnd"/>
      <w:r w:rsidRPr="008A3DB7">
        <w:rPr>
          <w:rFonts w:ascii="Times New Roman" w:hAnsi="Times New Roman"/>
          <w:sz w:val="24"/>
          <w:szCs w:val="24"/>
        </w:rPr>
        <w:t>роект</w:t>
      </w:r>
      <w:proofErr w:type="spellEnd"/>
      <w:r w:rsidRPr="008A3DB7">
        <w:rPr>
          <w:rFonts w:ascii="Times New Roman" w:hAnsi="Times New Roman"/>
          <w:sz w:val="24"/>
          <w:szCs w:val="24"/>
        </w:rPr>
        <w:t>.</w:t>
      </w:r>
    </w:p>
    <w:p w:rsidR="00AF5F40" w:rsidRPr="008A3DB7" w:rsidRDefault="00AF5F40" w:rsidP="009879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AF5F40" w:rsidRDefault="00AF5F40" w:rsidP="009879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B7">
        <w:rPr>
          <w:rFonts w:ascii="Times New Roman" w:hAnsi="Times New Roman"/>
          <w:i/>
          <w:sz w:val="24"/>
          <w:szCs w:val="24"/>
        </w:rPr>
        <w:t>Р.Р.</w:t>
      </w:r>
      <w:r w:rsidRPr="008A3DB7">
        <w:rPr>
          <w:rFonts w:ascii="Times New Roman" w:hAnsi="Times New Roman"/>
          <w:sz w:val="24"/>
          <w:szCs w:val="24"/>
        </w:rPr>
        <w:t xml:space="preserve"> Сочинение. «Роль описания природы в создании настроения автора (героя)»</w:t>
      </w:r>
    </w:p>
    <w:p w:rsidR="00AF5F40" w:rsidRPr="00161937" w:rsidRDefault="00AF5F40" w:rsidP="009D474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9D4749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Иван Алексеевич Бунин.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Default="00AF5F40" w:rsidP="00AA3AF4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«Косцы».</w:t>
      </w:r>
      <w:r w:rsidRPr="009D4749">
        <w:rPr>
          <w:rFonts w:ascii="Times New Roman" w:hAnsi="Times New Roman"/>
          <w:sz w:val="24"/>
          <w:szCs w:val="24"/>
        </w:rPr>
        <w:t xml:space="preserve"> Восприятие </w:t>
      </w:r>
      <w:proofErr w:type="gramStart"/>
      <w:r w:rsidRPr="009D4749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9D47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4749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9D4749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9D4749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9D4749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9D4749">
        <w:rPr>
          <w:rFonts w:ascii="Times New Roman" w:hAnsi="Times New Roman"/>
          <w:sz w:val="24"/>
          <w:szCs w:val="24"/>
        </w:rPr>
        <w:t>.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F5F40" w:rsidRPr="009D4749" w:rsidRDefault="00AF5F40" w:rsidP="00AA3AF4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«В дурном обществе».</w:t>
      </w:r>
      <w:r w:rsidRPr="009D4749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D4749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9D4749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AF5F40" w:rsidRDefault="00AF5F40" w:rsidP="00F407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Сергей Александрович Есенин.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 Стихотворение </w:t>
      </w:r>
      <w:r w:rsidRPr="009D4749">
        <w:rPr>
          <w:rFonts w:ascii="Times New Roman" w:hAnsi="Times New Roman"/>
          <w:b/>
          <w:i/>
          <w:sz w:val="24"/>
          <w:szCs w:val="24"/>
        </w:rPr>
        <w:t xml:space="preserve">«Синий май. </w:t>
      </w:r>
      <w:proofErr w:type="spellStart"/>
      <w:r w:rsidRPr="009D4749">
        <w:rPr>
          <w:rFonts w:ascii="Times New Roman" w:hAnsi="Times New Roman"/>
          <w:b/>
          <w:i/>
          <w:sz w:val="24"/>
          <w:szCs w:val="24"/>
        </w:rPr>
        <w:t>Зоревая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 xml:space="preserve"> теплынь…»</w:t>
      </w:r>
      <w:r w:rsidRPr="009D4749">
        <w:rPr>
          <w:rFonts w:ascii="Times New Roman" w:hAnsi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Павел Петрович Бажов.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9D4749" w:rsidRDefault="00AF5F40" w:rsidP="00AA3AF4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«Медной горы Хозяйка».</w:t>
      </w:r>
      <w:r w:rsidRPr="009D4749">
        <w:rPr>
          <w:rFonts w:ascii="Times New Roman" w:hAnsi="Times New Roman"/>
          <w:sz w:val="24"/>
          <w:szCs w:val="24"/>
        </w:rPr>
        <w:t xml:space="preserve"> Реальность и фантастика. Честность, </w:t>
      </w:r>
      <w:proofErr w:type="spellStart"/>
      <w:r w:rsidRPr="009D4749">
        <w:rPr>
          <w:rFonts w:ascii="Times New Roman" w:hAnsi="Times New Roman"/>
          <w:sz w:val="24"/>
          <w:szCs w:val="24"/>
        </w:rPr>
        <w:t>добросоветсность</w:t>
      </w:r>
      <w:proofErr w:type="spellEnd"/>
      <w:r w:rsidRPr="009D4749">
        <w:rPr>
          <w:rFonts w:ascii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9D4749">
        <w:rPr>
          <w:rFonts w:ascii="Times New Roman" w:hAnsi="Times New Roman"/>
          <w:sz w:val="24"/>
          <w:szCs w:val="24"/>
        </w:rPr>
        <w:t xml:space="preserve">. 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Default="00AF5F40" w:rsidP="00F40720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lastRenderedPageBreak/>
        <w:t>«Теплый хлеб», «Заячьи лапы».</w:t>
      </w:r>
      <w:r w:rsidRPr="009D4749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AF5F40" w:rsidRDefault="00AF5F40" w:rsidP="00F40720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Самуил Яковлевич Маршак.</w:t>
      </w:r>
    </w:p>
    <w:p w:rsidR="00AF5F40" w:rsidRDefault="00AF5F40" w:rsidP="00F40720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Краткий рассказ о </w:t>
      </w:r>
      <w:proofErr w:type="spellStart"/>
      <w:r w:rsidRPr="009D4749">
        <w:rPr>
          <w:rFonts w:ascii="Times New Roman" w:hAnsi="Times New Roman"/>
          <w:sz w:val="24"/>
          <w:szCs w:val="24"/>
        </w:rPr>
        <w:t>писателе</w:t>
      </w:r>
      <w:proofErr w:type="gramStart"/>
      <w:r w:rsidRPr="009D4749">
        <w:rPr>
          <w:rFonts w:ascii="Times New Roman" w:hAnsi="Times New Roman"/>
          <w:sz w:val="24"/>
          <w:szCs w:val="24"/>
        </w:rPr>
        <w:t>.</w:t>
      </w:r>
      <w:r w:rsidRPr="009D4749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D4749">
        <w:rPr>
          <w:rFonts w:ascii="Times New Roman" w:hAnsi="Times New Roman"/>
          <w:b/>
          <w:i/>
          <w:sz w:val="24"/>
          <w:szCs w:val="24"/>
        </w:rPr>
        <w:t>Двенадцать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 xml:space="preserve"> месяцев»</w:t>
      </w:r>
      <w:r w:rsidRPr="009D4749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</w:t>
      </w:r>
      <w:r>
        <w:rPr>
          <w:rFonts w:ascii="Times New Roman" w:hAnsi="Times New Roman"/>
          <w:sz w:val="24"/>
          <w:szCs w:val="24"/>
        </w:rPr>
        <w:t>диция русских народных сказок. Х</w:t>
      </w:r>
      <w:r w:rsidRPr="009D4749">
        <w:rPr>
          <w:rFonts w:ascii="Times New Roman" w:hAnsi="Times New Roman"/>
          <w:sz w:val="24"/>
          <w:szCs w:val="24"/>
        </w:rPr>
        <w:t>удожественные особенности пьесы-</w:t>
      </w:r>
      <w:proofErr w:type="spellStart"/>
      <w:r w:rsidRPr="009D4749">
        <w:rPr>
          <w:rFonts w:ascii="Times New Roman" w:hAnsi="Times New Roman"/>
          <w:sz w:val="24"/>
          <w:szCs w:val="24"/>
        </w:rPr>
        <w:t>сказки</w:t>
      </w:r>
      <w:proofErr w:type="gramStart"/>
      <w:r w:rsidRPr="009D4749">
        <w:rPr>
          <w:rFonts w:ascii="Times New Roman" w:hAnsi="Times New Roman"/>
          <w:sz w:val="24"/>
          <w:szCs w:val="24"/>
        </w:rPr>
        <w:t>.</w:t>
      </w:r>
      <w:r w:rsidRPr="009D4749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9D4749">
        <w:rPr>
          <w:rFonts w:ascii="Times New Roman" w:hAnsi="Times New Roman"/>
          <w:i/>
          <w:sz w:val="24"/>
          <w:szCs w:val="24"/>
        </w:rPr>
        <w:t>еория</w:t>
      </w:r>
      <w:proofErr w:type="spellEnd"/>
      <w:r w:rsidRPr="009D4749">
        <w:rPr>
          <w:rFonts w:ascii="Times New Roman" w:hAnsi="Times New Roman"/>
          <w:i/>
          <w:sz w:val="24"/>
          <w:szCs w:val="24"/>
        </w:rPr>
        <w:t xml:space="preserve"> литературы. Драма как род литературы. Пьеса-сказка.</w:t>
      </w:r>
    </w:p>
    <w:p w:rsidR="00AF5F40" w:rsidRDefault="00AF5F40" w:rsidP="00F40720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9D4749">
        <w:rPr>
          <w:rFonts w:ascii="Times New Roman" w:hAnsi="Times New Roman"/>
          <w:sz w:val="24"/>
          <w:szCs w:val="24"/>
        </w:rPr>
        <w:t xml:space="preserve">. </w:t>
      </w:r>
    </w:p>
    <w:p w:rsidR="00AF5F40" w:rsidRPr="009D4749" w:rsidRDefault="00AF5F40" w:rsidP="00F40720">
      <w:pPr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Краткий рассказ о </w:t>
      </w:r>
      <w:proofErr w:type="spellStart"/>
      <w:r w:rsidRPr="009D4749">
        <w:rPr>
          <w:rFonts w:ascii="Times New Roman" w:hAnsi="Times New Roman"/>
          <w:sz w:val="24"/>
          <w:szCs w:val="24"/>
        </w:rPr>
        <w:t>писателе</w:t>
      </w:r>
      <w:proofErr w:type="gramStart"/>
      <w:r w:rsidRPr="009D4749">
        <w:rPr>
          <w:rFonts w:ascii="Times New Roman" w:hAnsi="Times New Roman"/>
          <w:sz w:val="24"/>
          <w:szCs w:val="24"/>
        </w:rPr>
        <w:t>.</w:t>
      </w:r>
      <w:r w:rsidRPr="009D4749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D4749">
        <w:rPr>
          <w:rFonts w:ascii="Times New Roman" w:hAnsi="Times New Roman"/>
          <w:b/>
          <w:i/>
          <w:sz w:val="24"/>
          <w:szCs w:val="24"/>
        </w:rPr>
        <w:t>Никита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>».</w:t>
      </w:r>
      <w:r w:rsidRPr="009D4749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F5F40" w:rsidRDefault="00AF5F40" w:rsidP="00F40720">
      <w:pPr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AF5F40" w:rsidRPr="00F40720" w:rsidRDefault="00AF5F40" w:rsidP="00F40720">
      <w:pPr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Виктор Петрович Астафьев.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9D4749" w:rsidRDefault="00AF5F40" w:rsidP="00AA3AF4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D4749">
        <w:rPr>
          <w:rFonts w:ascii="Times New Roman" w:hAnsi="Times New Roman"/>
          <w:b/>
          <w:i/>
          <w:sz w:val="24"/>
          <w:szCs w:val="24"/>
        </w:rPr>
        <w:t>Васюткино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 xml:space="preserve"> озеро».</w:t>
      </w:r>
      <w:r w:rsidRPr="009D4749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9D4749">
        <w:rPr>
          <w:rFonts w:ascii="Times New Roman" w:hAnsi="Times New Roman"/>
          <w:sz w:val="24"/>
          <w:szCs w:val="24"/>
        </w:rPr>
        <w:t>.</w:t>
      </w:r>
      <w:proofErr w:type="gramEnd"/>
      <w:r w:rsidRPr="009D47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749">
        <w:rPr>
          <w:rFonts w:ascii="Times New Roman" w:hAnsi="Times New Roman"/>
          <w:sz w:val="24"/>
          <w:szCs w:val="24"/>
        </w:rPr>
        <w:t>о</w:t>
      </w:r>
      <w:proofErr w:type="gramEnd"/>
      <w:r w:rsidRPr="009D4749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9D4749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9D4749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AF5F40" w:rsidRDefault="00AF5F40" w:rsidP="00AA3A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AF5F40" w:rsidRPr="009D4749" w:rsidRDefault="00AF5F40" w:rsidP="00AA3A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5F40" w:rsidRDefault="00AF5F40" w:rsidP="00AA3AF4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Стихотворные произведения о войне.</w:t>
      </w:r>
      <w:r w:rsidRPr="009D4749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Произведения о Родине и родной природе.</w:t>
      </w:r>
    </w:p>
    <w:p w:rsidR="00AF5F40" w:rsidRDefault="00AF5F40" w:rsidP="00161937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749">
        <w:rPr>
          <w:rFonts w:ascii="Times New Roman" w:hAnsi="Times New Roman"/>
          <w:sz w:val="24"/>
          <w:szCs w:val="24"/>
        </w:rPr>
        <w:t>И.Бунин</w:t>
      </w:r>
      <w:proofErr w:type="spellEnd"/>
      <w:r w:rsidRPr="009D4749">
        <w:rPr>
          <w:rFonts w:ascii="Times New Roman" w:hAnsi="Times New Roman"/>
          <w:sz w:val="24"/>
          <w:szCs w:val="24"/>
        </w:rPr>
        <w:t xml:space="preserve"> «Помню долгий зимний вечер…»; А. Прокофьев «Аленушка»; </w:t>
      </w:r>
      <w:proofErr w:type="spellStart"/>
      <w:r w:rsidRPr="009D4749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9D4749">
        <w:rPr>
          <w:rFonts w:ascii="Times New Roman" w:hAnsi="Times New Roman"/>
          <w:sz w:val="24"/>
          <w:szCs w:val="24"/>
        </w:rPr>
        <w:t xml:space="preserve"> «Аленушка»; Н. Рубцов «Родная деревня»; Дон </w:t>
      </w:r>
      <w:proofErr w:type="spellStart"/>
      <w:r w:rsidRPr="009D4749">
        <w:rPr>
          <w:rFonts w:ascii="Times New Roman" w:hAnsi="Times New Roman"/>
          <w:sz w:val="24"/>
          <w:szCs w:val="24"/>
        </w:rPr>
        <w:t>Аминадо</w:t>
      </w:r>
      <w:proofErr w:type="spellEnd"/>
      <w:r w:rsidRPr="009D4749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9D4749">
        <w:rPr>
          <w:rFonts w:ascii="Times New Roman" w:hAnsi="Times New Roman"/>
          <w:sz w:val="24"/>
          <w:szCs w:val="24"/>
        </w:rPr>
        <w:t>о</w:t>
      </w:r>
      <w:proofErr w:type="gramEnd"/>
      <w:r w:rsidRPr="009D4749">
        <w:rPr>
          <w:rFonts w:ascii="Times New Roman" w:hAnsi="Times New Roman"/>
          <w:sz w:val="24"/>
          <w:szCs w:val="24"/>
        </w:rPr>
        <w:t xml:space="preserve"> обобщенный образ России.</w:t>
      </w:r>
    </w:p>
    <w:p w:rsidR="00AF5F40" w:rsidRPr="009D4749" w:rsidRDefault="00AF5F40" w:rsidP="00161937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Саша Черный.</w:t>
      </w:r>
      <w:r w:rsidRPr="009D4749">
        <w:rPr>
          <w:rFonts w:ascii="Times New Roman" w:hAnsi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AF5F40" w:rsidRDefault="00AF5F40" w:rsidP="00F40720">
      <w:pPr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Юмор.</w:t>
      </w:r>
    </w:p>
    <w:p w:rsidR="00AF5F40" w:rsidRPr="00F40720" w:rsidRDefault="00AF5F40" w:rsidP="00F40720">
      <w:pPr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 xml:space="preserve">Юлий </w:t>
      </w:r>
      <w:proofErr w:type="spellStart"/>
      <w:r w:rsidRPr="009D4749">
        <w:rPr>
          <w:rFonts w:ascii="Times New Roman" w:hAnsi="Times New Roman"/>
          <w:b/>
          <w:sz w:val="24"/>
          <w:szCs w:val="24"/>
        </w:rPr>
        <w:t>Черсанович</w:t>
      </w:r>
      <w:proofErr w:type="spellEnd"/>
      <w:r w:rsidRPr="009D4749">
        <w:rPr>
          <w:rFonts w:ascii="Times New Roman" w:hAnsi="Times New Roman"/>
          <w:b/>
          <w:sz w:val="24"/>
          <w:szCs w:val="24"/>
        </w:rPr>
        <w:t xml:space="preserve"> Ким. 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«Рыба – кит»</w:t>
      </w:r>
      <w:r w:rsidRPr="009D4749">
        <w:rPr>
          <w:rFonts w:ascii="Times New Roman" w:hAnsi="Times New Roman"/>
          <w:sz w:val="24"/>
          <w:szCs w:val="24"/>
        </w:rPr>
        <w:t>. Стихотворение-шутка.</w:t>
      </w:r>
    </w:p>
    <w:p w:rsidR="00AF5F40" w:rsidRDefault="00AF5F40" w:rsidP="0016193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AF5F40" w:rsidRDefault="00AF5F40" w:rsidP="00161937">
      <w:pPr>
        <w:spacing w:after="0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Из з</w:t>
      </w:r>
      <w:r>
        <w:rPr>
          <w:rFonts w:ascii="Times New Roman" w:hAnsi="Times New Roman"/>
          <w:b/>
          <w:sz w:val="24"/>
          <w:szCs w:val="24"/>
        </w:rPr>
        <w:t xml:space="preserve">арубежной литературы </w:t>
      </w:r>
    </w:p>
    <w:p w:rsidR="00AF5F40" w:rsidRDefault="00AF5F40" w:rsidP="00161937">
      <w:pPr>
        <w:spacing w:after="0"/>
        <w:ind w:lef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F40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9D4749">
        <w:rPr>
          <w:rFonts w:ascii="Times New Roman" w:hAnsi="Times New Roman"/>
          <w:sz w:val="24"/>
          <w:szCs w:val="24"/>
        </w:rPr>
        <w:t xml:space="preserve">. 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«Вересковый мед».</w:t>
      </w:r>
      <w:r w:rsidRPr="009D4749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749">
        <w:rPr>
          <w:rFonts w:ascii="Times New Roman" w:hAnsi="Times New Roman"/>
          <w:i/>
          <w:sz w:val="24"/>
          <w:szCs w:val="24"/>
        </w:rPr>
        <w:t>Теория литературы. Баллада.</w:t>
      </w:r>
    </w:p>
    <w:p w:rsidR="00AF5F40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Даниэль Дефо.</w:t>
      </w:r>
    </w:p>
    <w:p w:rsidR="00AF5F40" w:rsidRPr="009D4749" w:rsidRDefault="00AF5F40" w:rsidP="00161937">
      <w:pPr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Pr="009D4749" w:rsidRDefault="00AF5F40" w:rsidP="00161937">
      <w:pPr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lastRenderedPageBreak/>
        <w:t>«Робинзон Крузо».</w:t>
      </w:r>
      <w:r w:rsidRPr="009D4749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AF5F40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749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9D47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4749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9D4749">
        <w:rPr>
          <w:rFonts w:ascii="Times New Roman" w:hAnsi="Times New Roman"/>
          <w:b/>
          <w:sz w:val="24"/>
          <w:szCs w:val="24"/>
        </w:rPr>
        <w:t xml:space="preserve"> Андерсен.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F5F40" w:rsidRDefault="00AF5F40" w:rsidP="00161937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>«Снежная королева».</w:t>
      </w:r>
      <w:r w:rsidRPr="009D4749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AF5F40" w:rsidRDefault="00AF5F40" w:rsidP="00161937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Жорж Санд</w:t>
      </w:r>
      <w:r w:rsidRPr="009D4749">
        <w:rPr>
          <w:rFonts w:ascii="Times New Roman" w:hAnsi="Times New Roman"/>
          <w:b/>
          <w:i/>
          <w:sz w:val="24"/>
          <w:szCs w:val="24"/>
        </w:rPr>
        <w:t xml:space="preserve"> «О чем говорят цветы».</w:t>
      </w:r>
      <w:r w:rsidRPr="009D4749">
        <w:rPr>
          <w:rFonts w:ascii="Times New Roman" w:hAnsi="Times New Roman"/>
          <w:sz w:val="24"/>
          <w:szCs w:val="24"/>
        </w:rPr>
        <w:t xml:space="preserve"> Спор героев о </w:t>
      </w:r>
      <w:proofErr w:type="gramStart"/>
      <w:r w:rsidRPr="009D4749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9D4749"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AF5F40" w:rsidRDefault="00AF5F40" w:rsidP="001619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Марк Твен.</w:t>
      </w:r>
    </w:p>
    <w:p w:rsidR="00AF5F40" w:rsidRPr="009D4749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F5F40" w:rsidRDefault="00AF5F40" w:rsidP="00161937">
      <w:pPr>
        <w:spacing w:after="0"/>
        <w:ind w:left="57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9D4749">
        <w:rPr>
          <w:rFonts w:ascii="Times New Roman" w:hAnsi="Times New Roman"/>
          <w:b/>
          <w:i/>
          <w:sz w:val="24"/>
          <w:szCs w:val="24"/>
        </w:rPr>
        <w:t>Сойера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>».</w:t>
      </w:r>
      <w:r w:rsidRPr="009D4749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AF5F40" w:rsidRDefault="00AF5F40" w:rsidP="001619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b/>
          <w:sz w:val="24"/>
          <w:szCs w:val="24"/>
        </w:rPr>
        <w:t>Джек Лондон</w:t>
      </w:r>
      <w:r w:rsidRPr="009D4749">
        <w:rPr>
          <w:rFonts w:ascii="Times New Roman" w:hAnsi="Times New Roman"/>
          <w:sz w:val="24"/>
          <w:szCs w:val="24"/>
        </w:rPr>
        <w:t>.</w:t>
      </w:r>
    </w:p>
    <w:p w:rsidR="00AF5F40" w:rsidRPr="009D4749" w:rsidRDefault="00AF5F40" w:rsidP="00F40720">
      <w:pPr>
        <w:jc w:val="both"/>
        <w:rPr>
          <w:rFonts w:ascii="Times New Roman" w:hAnsi="Times New Roman"/>
          <w:sz w:val="24"/>
          <w:szCs w:val="24"/>
        </w:rPr>
      </w:pPr>
      <w:r w:rsidRPr="009D4749">
        <w:rPr>
          <w:rFonts w:ascii="Times New Roman" w:hAnsi="Times New Roman"/>
          <w:sz w:val="24"/>
          <w:szCs w:val="24"/>
        </w:rPr>
        <w:t xml:space="preserve"> Краткий рассказ о </w:t>
      </w:r>
      <w:proofErr w:type="spellStart"/>
      <w:r w:rsidRPr="009D4749">
        <w:rPr>
          <w:rFonts w:ascii="Times New Roman" w:hAnsi="Times New Roman"/>
          <w:sz w:val="24"/>
          <w:szCs w:val="24"/>
        </w:rPr>
        <w:t>писателе</w:t>
      </w:r>
      <w:proofErr w:type="gramStart"/>
      <w:r w:rsidRPr="009D4749">
        <w:rPr>
          <w:rFonts w:ascii="Times New Roman" w:hAnsi="Times New Roman"/>
          <w:sz w:val="24"/>
          <w:szCs w:val="24"/>
        </w:rPr>
        <w:t>.</w:t>
      </w:r>
      <w:r w:rsidRPr="009D4749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9D4749">
        <w:rPr>
          <w:rFonts w:ascii="Times New Roman" w:hAnsi="Times New Roman"/>
          <w:b/>
          <w:i/>
          <w:sz w:val="24"/>
          <w:szCs w:val="24"/>
        </w:rPr>
        <w:t>Сказание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 xml:space="preserve"> о </w:t>
      </w:r>
      <w:proofErr w:type="spellStart"/>
      <w:r w:rsidRPr="009D4749">
        <w:rPr>
          <w:rFonts w:ascii="Times New Roman" w:hAnsi="Times New Roman"/>
          <w:b/>
          <w:i/>
          <w:sz w:val="24"/>
          <w:szCs w:val="24"/>
        </w:rPr>
        <w:t>Кише</w:t>
      </w:r>
      <w:proofErr w:type="spellEnd"/>
      <w:r w:rsidRPr="009D4749">
        <w:rPr>
          <w:rFonts w:ascii="Times New Roman" w:hAnsi="Times New Roman"/>
          <w:b/>
          <w:i/>
          <w:sz w:val="24"/>
          <w:szCs w:val="24"/>
        </w:rPr>
        <w:t>»</w:t>
      </w:r>
      <w:r w:rsidRPr="009D4749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AF5F40" w:rsidRPr="00862FFF" w:rsidRDefault="00AF5F40" w:rsidP="00F407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FFF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</w:t>
      </w:r>
    </w:p>
    <w:p w:rsidR="00AF5F40" w:rsidRDefault="00AF5F40" w:rsidP="003F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</w:t>
      </w:r>
      <w:r w:rsidRPr="00E00CA6">
        <w:rPr>
          <w:rFonts w:ascii="Times New Roman" w:hAnsi="Times New Roman"/>
          <w:sz w:val="24"/>
          <w:szCs w:val="24"/>
        </w:rPr>
        <w:t>– 1 ч.</w:t>
      </w:r>
    </w:p>
    <w:p w:rsidR="00AF5F40" w:rsidRPr="00E00CA6" w:rsidRDefault="00AF5F40" w:rsidP="003F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– 8 (в т. ч. 1 В.Ч.)</w:t>
      </w:r>
    </w:p>
    <w:p w:rsidR="00AF5F40" w:rsidRPr="00E00CA6" w:rsidRDefault="00AF5F40" w:rsidP="003F7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sz w:val="24"/>
          <w:szCs w:val="24"/>
        </w:rPr>
        <w:t>2</w:t>
      </w:r>
      <w:r w:rsidRPr="00E00CA6">
        <w:rPr>
          <w:rFonts w:ascii="Times New Roman" w:hAnsi="Times New Roman"/>
          <w:sz w:val="24"/>
          <w:szCs w:val="24"/>
        </w:rPr>
        <w:t xml:space="preserve"> ч.</w:t>
      </w:r>
    </w:p>
    <w:p w:rsidR="00AF5F40" w:rsidRPr="00E00CA6" w:rsidRDefault="00AF5F40" w:rsidP="003F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Из русской литературы XVIII века – </w:t>
      </w:r>
      <w:r>
        <w:rPr>
          <w:rFonts w:ascii="Times New Roman" w:hAnsi="Times New Roman"/>
          <w:sz w:val="24"/>
          <w:szCs w:val="24"/>
        </w:rPr>
        <w:t>1</w:t>
      </w:r>
      <w:r w:rsidRPr="00E00CA6">
        <w:rPr>
          <w:rFonts w:ascii="Times New Roman" w:hAnsi="Times New Roman"/>
          <w:sz w:val="24"/>
          <w:szCs w:val="24"/>
        </w:rPr>
        <w:t xml:space="preserve"> ч. </w:t>
      </w:r>
    </w:p>
    <w:p w:rsidR="00AF5F40" w:rsidRPr="00E00CA6" w:rsidRDefault="00AF5F40" w:rsidP="003F7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Из русской литературы XIX века – </w:t>
      </w:r>
      <w:r>
        <w:rPr>
          <w:rFonts w:ascii="Times New Roman" w:hAnsi="Times New Roman"/>
          <w:sz w:val="24"/>
          <w:szCs w:val="24"/>
        </w:rPr>
        <w:t>41</w:t>
      </w:r>
      <w:r w:rsidRPr="00E00CA6">
        <w:rPr>
          <w:rFonts w:ascii="Times New Roman" w:hAnsi="Times New Roman"/>
          <w:sz w:val="24"/>
          <w:szCs w:val="24"/>
        </w:rPr>
        <w:t xml:space="preserve"> ч (в т. ч.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00CA6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>, 7</w:t>
      </w:r>
      <w:r w:rsidRPr="00E00CA6">
        <w:rPr>
          <w:rFonts w:ascii="Times New Roman" w:hAnsi="Times New Roman"/>
          <w:i/>
          <w:sz w:val="24"/>
          <w:szCs w:val="24"/>
        </w:rPr>
        <w:t>В.Ч.</w:t>
      </w:r>
      <w:r w:rsidRPr="00E00CA6">
        <w:rPr>
          <w:rFonts w:ascii="Times New Roman" w:hAnsi="Times New Roman"/>
          <w:sz w:val="24"/>
          <w:szCs w:val="24"/>
        </w:rPr>
        <w:t>).</w:t>
      </w:r>
    </w:p>
    <w:p w:rsidR="00AF5F40" w:rsidRDefault="00AF5F40" w:rsidP="003F7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Из русской литературы XX века – </w:t>
      </w:r>
      <w:r>
        <w:rPr>
          <w:rFonts w:ascii="Times New Roman" w:hAnsi="Times New Roman"/>
          <w:sz w:val="24"/>
          <w:szCs w:val="24"/>
        </w:rPr>
        <w:t>33</w:t>
      </w:r>
      <w:r w:rsidRPr="00E00CA6">
        <w:rPr>
          <w:rFonts w:ascii="Times New Roman" w:hAnsi="Times New Roman"/>
          <w:sz w:val="24"/>
          <w:szCs w:val="24"/>
        </w:rPr>
        <w:t>ч (в т. ч.</w:t>
      </w:r>
      <w:r>
        <w:rPr>
          <w:rFonts w:ascii="Times New Roman" w:hAnsi="Times New Roman"/>
          <w:sz w:val="24"/>
          <w:szCs w:val="24"/>
        </w:rPr>
        <w:t>4</w:t>
      </w:r>
      <w:r w:rsidRPr="00E00CA6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>, 6</w:t>
      </w:r>
      <w:r w:rsidRPr="00E00CA6">
        <w:rPr>
          <w:rFonts w:ascii="Times New Roman" w:hAnsi="Times New Roman"/>
          <w:i/>
          <w:sz w:val="24"/>
          <w:szCs w:val="24"/>
        </w:rPr>
        <w:t>В.Ч.</w:t>
      </w:r>
      <w:r w:rsidRPr="00E00CA6">
        <w:rPr>
          <w:rFonts w:ascii="Times New Roman" w:hAnsi="Times New Roman"/>
          <w:sz w:val="24"/>
          <w:szCs w:val="24"/>
        </w:rPr>
        <w:t>).</w:t>
      </w:r>
    </w:p>
    <w:p w:rsidR="00AF5F40" w:rsidRPr="00E00CA6" w:rsidRDefault="00AF5F40" w:rsidP="003F7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0CA6">
        <w:rPr>
          <w:rFonts w:ascii="Times New Roman" w:hAnsi="Times New Roman"/>
          <w:sz w:val="24"/>
          <w:szCs w:val="24"/>
        </w:rPr>
        <w:t xml:space="preserve">Из зарубежной литературы – </w:t>
      </w:r>
      <w:r>
        <w:rPr>
          <w:rFonts w:ascii="Times New Roman" w:hAnsi="Times New Roman"/>
          <w:sz w:val="24"/>
          <w:szCs w:val="24"/>
        </w:rPr>
        <w:t>12</w:t>
      </w:r>
      <w:r w:rsidRPr="00E00CA6">
        <w:rPr>
          <w:rFonts w:ascii="Times New Roman" w:hAnsi="Times New Roman"/>
          <w:sz w:val="24"/>
          <w:szCs w:val="24"/>
        </w:rPr>
        <w:t xml:space="preserve"> ч (в т. ч. </w:t>
      </w:r>
      <w:r>
        <w:rPr>
          <w:rFonts w:ascii="Times New Roman" w:hAnsi="Times New Roman"/>
          <w:sz w:val="24"/>
          <w:szCs w:val="24"/>
        </w:rPr>
        <w:t>2</w:t>
      </w:r>
      <w:r w:rsidRPr="00E00CA6">
        <w:rPr>
          <w:rFonts w:ascii="Times New Roman" w:hAnsi="Times New Roman"/>
          <w:i/>
          <w:sz w:val="24"/>
          <w:szCs w:val="24"/>
        </w:rPr>
        <w:t>В.Ч.</w:t>
      </w:r>
      <w:r w:rsidRPr="00E00CA6">
        <w:rPr>
          <w:rFonts w:ascii="Times New Roman" w:hAnsi="Times New Roman"/>
          <w:sz w:val="24"/>
          <w:szCs w:val="24"/>
        </w:rPr>
        <w:t>).</w:t>
      </w:r>
    </w:p>
    <w:p w:rsidR="00AF5F40" w:rsidRDefault="00AF5F40" w:rsidP="003F7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итогового контроля</w:t>
      </w:r>
      <w:r w:rsidRPr="00E00CA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E00CA6">
        <w:rPr>
          <w:rFonts w:ascii="Times New Roman" w:hAnsi="Times New Roman"/>
          <w:sz w:val="24"/>
          <w:szCs w:val="24"/>
        </w:rPr>
        <w:t xml:space="preserve"> ч.</w:t>
      </w:r>
    </w:p>
    <w:p w:rsidR="00AF5F40" w:rsidRPr="00862FFF" w:rsidRDefault="00AF5F40" w:rsidP="003F7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3F7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EE43F7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EE43F7">
        <w:rPr>
          <w:rFonts w:ascii="Times New Roman" w:hAnsi="Times New Roman"/>
          <w:sz w:val="24"/>
          <w:szCs w:val="24"/>
        </w:rPr>
        <w:t xml:space="preserve"> за год – 3ч.</w:t>
      </w:r>
    </w:p>
    <w:p w:rsidR="00AF5F40" w:rsidRPr="00194C9B" w:rsidRDefault="00AF5F40" w:rsidP="00747DE1">
      <w:pPr>
        <w:rPr>
          <w:rFonts w:ascii="Times New Roman" w:hAnsi="Times New Roman"/>
          <w:sz w:val="24"/>
          <w:szCs w:val="24"/>
        </w:rPr>
      </w:pPr>
    </w:p>
    <w:p w:rsidR="00AF5F40" w:rsidRPr="00543FF8" w:rsidRDefault="00AF5F40" w:rsidP="00F40720">
      <w:pPr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E102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bottomFromText="200" w:vertAnchor="text" w:horzAnchor="margin" w:tblpY="733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118"/>
        <w:gridCol w:w="4352"/>
        <w:gridCol w:w="1430"/>
        <w:gridCol w:w="1320"/>
      </w:tblGrid>
      <w:tr w:rsidR="00AF5F40" w:rsidRPr="004C70C2" w:rsidTr="00862FFF">
        <w:trPr>
          <w:trHeight w:val="2097"/>
        </w:trPr>
        <w:tc>
          <w:tcPr>
            <w:tcW w:w="66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sz w:val="24"/>
                <w:szCs w:val="24"/>
              </w:rPr>
              <w:t>вных видов деятельности ученика (на уровне учебных действий) по теме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сроки прохождения темы</w:t>
            </w:r>
          </w:p>
        </w:tc>
      </w:tr>
      <w:tr w:rsidR="00AF5F40" w:rsidRPr="004C70C2" w:rsidTr="00862FFF">
        <w:trPr>
          <w:trHeight w:val="241"/>
        </w:trPr>
        <w:tc>
          <w:tcPr>
            <w:tcW w:w="668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Книга и 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в духовной жизни человека.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участвовать в дискуссии.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AF5F40" w:rsidRPr="004C70C2" w:rsidTr="00862FFF">
        <w:trPr>
          <w:trHeight w:val="1408"/>
        </w:trPr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фольклор. Малые жанры фольклора.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Различать пословицы и поговорки, использовать их в устных и письменных высказываниях.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Русские народные сказки. Сказка как вид народной прозы. Виды сказок.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Различать виды сказок, выявлять характерные для них художественные приемы.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Сказка «Царевна – ляг</w:t>
            </w:r>
            <w:r>
              <w:rPr>
                <w:rFonts w:ascii="Times New Roman" w:hAnsi="Times New Roman"/>
                <w:sz w:val="24"/>
                <w:szCs w:val="24"/>
              </w:rPr>
              <w:t>ушка». Образ Василисы Премудрой.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Знать что такое композиция. Выделять элементы композиции. Совершенствовать навыки подробного и сжатого пересказа.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Художественный мир сказки «Царевна – лягушка»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пересказывать текст народной сказки, сохраняя фольклорную повествовательную манеру.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Иван-крестьянский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сын и чудо-юдо» - волшебная сказка героического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, какова идея сказки, в чем ее художественное своеобразие, что роднит ее с другими народными сказками.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«Иван – крестьянский сын и чудо-юдо». Особенности сюжета сказки. Оценка героев авторо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народом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слушать, комментировать, задавать вопросы.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Сказки о животных и бытовые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сказки о животных и бытовые, знать, чем они отличаются от волшебных сказок.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чт. Наши любимые народные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составлять художественный пересказ, словесное рисование.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Древнерусская литература. Русские летописи. «Повесть временных лет» как литературный памятник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Выразительно читать фрагменты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«Подвиг отрока-киевлянина и хитрость воеводы»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Характеризовать героя древнерусской литературы.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Стихотворение «Случились вместе два Астронома в пиру…»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</w:t>
            </w:r>
            <w:r w:rsidRPr="00AB4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историю жизни и творчества М.В. Ломоносова, знать о его вкладе в теорию и практику стихосложения.</w:t>
            </w:r>
          </w:p>
          <w:p w:rsidR="00AF5F40" w:rsidRPr="00AB42FB" w:rsidRDefault="00AF5F40" w:rsidP="00DA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2FB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и анализировать те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ихотворения. 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  <w:r w:rsidRPr="00AB42FB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Русская литература 19 века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Жанр басни, история его развития. И.А. Крылов. Басня «Волк на псарне»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</w:t>
            </w:r>
            <w:r>
              <w:rPr>
                <w:rFonts w:ascii="Times New Roman" w:hAnsi="Times New Roman"/>
                <w:sz w:val="24"/>
                <w:szCs w:val="24"/>
              </w:rPr>
              <w:t>та, знать понятие «басня».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текст в жанре басни.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rPr>
          <w:trHeight w:val="1940"/>
        </w:trPr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Басни И.А. Крылова «Свинья под Дубом», «Ворона и лисица»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hAnsi="Times New Roman"/>
                <w:sz w:val="24"/>
                <w:szCs w:val="24"/>
              </w:rPr>
              <w:t>ить  необходимую информацию. Изучить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художественное своеобразие басни, понимать мораль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Басня И.А. Крылова «Волк и ягненок»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басню.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Мир басен И.А. Крылова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басни, выразительно читать текст басни.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В.А. Жуковский. Сказка «Спящая царевна»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поэта, содержание сказки. Уметь размышлять над текстом, определять значения незнакомых с</w:t>
            </w:r>
            <w:r>
              <w:rPr>
                <w:rFonts w:ascii="Times New Roman" w:hAnsi="Times New Roman"/>
                <w:sz w:val="24"/>
                <w:szCs w:val="24"/>
              </w:rPr>
              <w:t>лов, встреченных в тексте.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читать текст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В.А. Жуковский. Сказка «Спящая царевна». Сюжет и герои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, в чем заключается оригинальность и художественное своеобразие сказки В.А. Жуковского, над какими проблемами размышляет автор.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Понятие о жанре баллады. В.А. Жуковский «Кубок»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нать, чем баллада отличается от других жанров лирики, содержание баллады «Кубок», проблему, над которой размышляет автор, понимать идею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А.С. Пушкин. Стихотворение «Няне»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видеть отличия произведений различных лирических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жанров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поэта, содержание стихотворения, события, связанные с историей его создания.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А.С. Пушкин. Пролог к поэме «Руслан и Людмила»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 тему и идею произведения, давать характеристику герою. Выразительное чтение, словесное рисование.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А.С. Пушкин. «Сказка о мертвой царевне и семи богатырях»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 содержание и идейно-тематический план сказок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, моральные заветы, которые в них дает автор.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Стихи и проза. Рифма и 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 выделять главное, сравнивать, сопоставлять.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Мои любимые сказки А.С.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 между жизнью поэта и  произведением, созданным им.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Русская литературная сказка.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А.Погорельский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Сказка «Черная курица, или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Подземные жители». Реальность и ее отражение в сказке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нать, что называется литературной сказкой, биографию писателя, сюжет произведения. Уметь оценивать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поступки героев с точки зрения морали и нравственности. Уметь давать развернутые аргументированные ответы на вопросы,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Сказка «Черная курица, или Подземные жители». Алеша и Подземные жители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сказки, ее идею, тему, проблемы, которые затрагивает автор в своем произведении. Уметь выборочно пересказывать текст.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3B0317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princes»</w:t>
            </w:r>
            <w:r w:rsidRPr="003B03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 биографию писателя, содержание сказки. Уметь высказывать свою точку зрения о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3B0317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princes»</w:t>
            </w:r>
            <w:r w:rsidRPr="003B03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Определять  тему и идею произведения, уметь анализировать прозаический текст.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П.П. Ершов. «Коне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горбунок»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автора,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сказки.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 характеризовать героев, опираясь  на их речь, поступки, отношение к людям; участие в коллективном диалоге при анализе судеб героев.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«Бородино». Историческая основа стихотворения.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М.Ю. Лермонтова, содержание стихотворения, исторические события, легшие в основу стихотворения.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«Бородино». Изобразительные средства языка стихотворения.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Определять особенности художественной формы поэмы. Уметь определять тему и идею произведения, уметь видеть авторскую позицию.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М.Ю. Лермонтов. 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Аши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содержание и идею сказки. Уметь  характеризовать героев, опираясь  на их речь, поступки, отношение к людям. Подробный пересказ текста.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М.Ю. Лермонтов. «Беглец»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содержание поэмы, ее историю создания</w:t>
            </w:r>
            <w:r>
              <w:rPr>
                <w:rFonts w:ascii="Times New Roman" w:hAnsi="Times New Roman"/>
                <w:sz w:val="24"/>
                <w:szCs w:val="24"/>
              </w:rPr>
              <w:t>, ее жанровые особенности.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отличать поэму от баллады.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Н.В. Гоголь. «Заколдованное место». Поэтизация народной жизни.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</w:t>
            </w:r>
            <w:r>
              <w:rPr>
                <w:rFonts w:ascii="Times New Roman" w:hAnsi="Times New Roman"/>
                <w:sz w:val="24"/>
                <w:szCs w:val="24"/>
              </w:rPr>
              <w:t>ателя, содержание повести.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работать с текстом, выбирать цитаты, подтверждающие личную позицию. Анализ эпизодов.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Своеобразие повести Н.В.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Гоголя «Заколдованное место»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 об авторской позиции,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героя и природы.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давать письменные ответы на вопросы.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Н.А. Некрасов. Отрывок из поэмы «Крестьянские дети»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ю поэта, содержание поэмы.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определять, какие проблемы поднимает в своем произведении автор, давать характеристику героя. Анализировать поэтическое  произведение.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Н.А. Некрасов. Отрывок из поэмы «Мороз, Красный нос»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содержание художественного произведения, знать нравст</w:t>
            </w:r>
            <w:r>
              <w:rPr>
                <w:rFonts w:ascii="Times New Roman" w:hAnsi="Times New Roman"/>
                <w:sz w:val="24"/>
                <w:szCs w:val="24"/>
              </w:rPr>
              <w:t>венную проблематику поэмы.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участвовать в поисковой деятельности.  Устно  рассказывать, рассуждать на нравственно-этические темы.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Стихотворение «На Волге»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Узнать, о чем стихотворение.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работать с текстом стихотворения, видеть художественное своеобразие текста. Выразительное чтение, анализ поэтического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И.С. Тургенев. Рассказ «Му-му». Знакомство с героями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</w:t>
            </w:r>
            <w:r>
              <w:rPr>
                <w:rFonts w:ascii="Times New Roman" w:hAnsi="Times New Roman"/>
                <w:sz w:val="24"/>
                <w:szCs w:val="24"/>
              </w:rPr>
              <w:t>теля, содержание рассказа.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выделять главное. Выразительное чтение, выборочный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Герасим и его 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изображать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дешевное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состояние человека, знать, какую роль </w:t>
            </w:r>
            <w:r>
              <w:rPr>
                <w:rFonts w:ascii="Times New Roman" w:hAnsi="Times New Roman"/>
                <w:sz w:val="24"/>
                <w:szCs w:val="24"/>
              </w:rPr>
              <w:t>играет портрет в рассказе.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ориентироваться в материале. Сжатый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Герасим и Му-му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ть тему и идею рассказа, какие проблемы затрагивает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своем произведении автор.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давать развернутую характеристику героям, опираясь на содержание произведения.  Словесное рисование.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Смысл финала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вторские критерии нравственности. Уметь обобщать полученные знания, систематизировать их.  Анализ эпизода.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Подготовка к сочинению по рассказу И.С. Тургенева «Му-му»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морально-нравственные аспекты, затронутые автором в произведении, какие мотивы рук</w:t>
            </w:r>
            <w:r>
              <w:rPr>
                <w:rFonts w:ascii="Times New Roman" w:hAnsi="Times New Roman"/>
                <w:sz w:val="24"/>
                <w:szCs w:val="24"/>
              </w:rPr>
              <w:t>оводили поступками героев.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отбирать материал для сочинения.  Обобщение изученного,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«Чудные картины»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поэта, особенн</w:t>
            </w:r>
            <w:r>
              <w:rPr>
                <w:rFonts w:ascii="Times New Roman" w:hAnsi="Times New Roman"/>
                <w:sz w:val="24"/>
                <w:szCs w:val="24"/>
              </w:rPr>
              <w:t>ости его пейзажной лирики.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стихотворения, понимать авторскую позицию, ощущать настроение лирического произведения. Выразительное чтение по учебнику и наизусть.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Л.Н. Толстой. Рассказ «Кавказский пленник»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</w:t>
            </w:r>
            <w:r>
              <w:rPr>
                <w:rFonts w:ascii="Times New Roman" w:hAnsi="Times New Roman"/>
                <w:sz w:val="24"/>
                <w:szCs w:val="24"/>
              </w:rPr>
              <w:t>теля, содержание рассказа.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выделять существенное, определять тему и идею произведения.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Обучение сравнительной характеристике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ть, что изображение героев построено по принципу контраста, оценивать моральный облик героев, качества их характера, </w:t>
            </w:r>
            <w:r>
              <w:rPr>
                <w:rFonts w:ascii="Times New Roman" w:hAnsi="Times New Roman"/>
                <w:sz w:val="24"/>
                <w:szCs w:val="24"/>
              </w:rPr>
              <w:t>поступки.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позицию, отношение автора к героям. 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Гуманистический характер рассказа Л.Н. Толстого «Кавказский пленник»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нать, что такое гуманизм, какие проблемы п</w:t>
            </w:r>
            <w:r>
              <w:rPr>
                <w:rFonts w:ascii="Times New Roman" w:hAnsi="Times New Roman"/>
                <w:sz w:val="24"/>
                <w:szCs w:val="24"/>
              </w:rPr>
              <w:t>однимает автор в рассказе.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сюжет, систему образов, делать выводы, обобщать.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Понятие о рассказе, сюжете, композиции, идее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онятия «рассказ», «ком</w:t>
            </w:r>
            <w:r>
              <w:rPr>
                <w:rFonts w:ascii="Times New Roman" w:hAnsi="Times New Roman"/>
                <w:sz w:val="24"/>
                <w:szCs w:val="24"/>
              </w:rPr>
              <w:t>позиция», «идея», «сюжет».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 при анализе текста.  Использование литературоведческих терминов.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А.П. Чехов. Рассказ «Хирургия»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нать, что такое юмор и сатира, знать биографию писателя,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рассказа.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инсценировать рассказ, вживаться в образ героя.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Рассказы Антоши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содержание рассказов.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 давать оценку действиям героев, определять тему, основную мысль рассказов.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Образы природ</w:t>
            </w:r>
            <w:r>
              <w:rPr>
                <w:rFonts w:ascii="Times New Roman" w:hAnsi="Times New Roman"/>
                <w:sz w:val="24"/>
                <w:szCs w:val="24"/>
              </w:rPr>
              <w:t>ы в русской поэзии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Ф.И.Тютчев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А.Н.Плещеев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Знакомство с содержанием стихотвор</w:t>
            </w:r>
            <w:r>
              <w:rPr>
                <w:rFonts w:ascii="Times New Roman" w:hAnsi="Times New Roman"/>
                <w:sz w:val="24"/>
                <w:szCs w:val="24"/>
              </w:rPr>
              <w:t>ений, поэтичностью языка.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поэтический текст.  Выразительное чтение по учебнику и наизусть.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Образы природы в русской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поэзии. А.Н. Майков, И.С. Никитин, И.З. Суриков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содержанием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стихотвор</w:t>
            </w:r>
            <w:r>
              <w:rPr>
                <w:rFonts w:ascii="Times New Roman" w:hAnsi="Times New Roman"/>
                <w:sz w:val="24"/>
                <w:szCs w:val="24"/>
              </w:rPr>
              <w:t>ений, поэтичностью языка.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поэтический текст.  Выразительное чтение по учебнику и наизусть.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Мое любимое стихотворение о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Знакомство с содержанием стихотвор</w:t>
            </w:r>
            <w:r>
              <w:rPr>
                <w:rFonts w:ascii="Times New Roman" w:hAnsi="Times New Roman"/>
                <w:sz w:val="24"/>
                <w:szCs w:val="24"/>
              </w:rPr>
              <w:t>ений, поэтичностью языка.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воспринимать и анализировать поэтический текст.  Выразительное чтение по учебнику и наизусть.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Русская литература 20 века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И.А. Бунин. Рассказ «Косцы»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</w:t>
            </w:r>
            <w:r>
              <w:rPr>
                <w:rFonts w:ascii="Times New Roman" w:hAnsi="Times New Roman"/>
                <w:sz w:val="24"/>
                <w:szCs w:val="24"/>
              </w:rPr>
              <w:t>теля, содержание рассказа.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 тематическое своеобразие произведения.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Повесть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дурном обществе».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Образ рассказчика 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писателя, содержание первой и второй главы повести, знать, чем повесть отличается от рассказа и романа, какое место в повести занимает описание города.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Жизнь детей из благополучной и обездоленной семей: Вася, Валек, Маруся,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Тыбурций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одержание 3-6 главы повести, знать, какую роль играет портрет героев, какие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ристики дает героям автор.  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равнивать персонажей, объяснять мотивы их поступков.  Подробный пересказ, сравнительная характеристика.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Глава «Кукла» - кульминация повести. Повесть как эпический жанр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акую роль в произведении грает глава «Кукла», в чем ее значение д</w:t>
            </w:r>
            <w:r>
              <w:rPr>
                <w:rFonts w:ascii="Times New Roman" w:hAnsi="Times New Roman"/>
                <w:sz w:val="24"/>
                <w:szCs w:val="24"/>
              </w:rPr>
              <w:t>ля понимания идеи повести.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находить различные элементы композиции.  Анализ эпизода художественного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Подготовка к сочинению по повести В.Г. Короленко «В дурном обществе»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 содержание повести, ее идею и тему. Уметь составлять план, выделять главное, переводить изученное из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устного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 письменный план. Обобщение, пересказ, составление сложного плана.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«Тапер». Взрослые и дети. Музыка в рассказе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писателя, содержание рассказа. Уметь определять тему и идею произведения.  Анализ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«Чудесный доктор»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позицию. Выразительное чтение,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С.А. Есенин. Стихотворения «Я покинул родимый дом…», «Низкий дом с голубыми ставнями…»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биографию поэта, знать своеобраз</w:t>
            </w:r>
            <w:r>
              <w:rPr>
                <w:rFonts w:ascii="Times New Roman" w:hAnsi="Times New Roman"/>
                <w:sz w:val="24"/>
                <w:szCs w:val="24"/>
              </w:rPr>
              <w:t>ие лирики С.А. Есенина.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находить средства художественной выразительности в тексте. Выразительное чтение по учебнику и наизусть, анализ лирического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П.Бажов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«Медной горы хозяйка». Понятие о 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биографию автора,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 произведения.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видеть особенности языка художественного произведения.  Выразительное чтение, анализ художественного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Сказы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П.Бажова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держание сказов П. Бажова.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видеть художественное своеобразие произведения, пересказывать, сохраняя авторскую манеру.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К.Г. Паустовский. Сказка «Теплый хлеб»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биографию писателя, содержание сказки, морально-нравственную проблематику. Уметь определять тему и идею произведения. Характеристика героя, работа с учебником.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К.Г. Паустовский. Рассказ «Заячьи лапы»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одержание рассказа. Уметь определять тему и идею произведения.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С.Я. Маршак. Драматическая сказка «Двенадцать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писателя, знать о творчестве С.Я. Маршака, содержание сказки. Выразительное чтение, выступление с элементом театрализации.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и реальное в пьесе – сказке С.Я. Маршака «Двенадцать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собенности анализа драматического произведения, художественное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своеобразие сказки-драмы.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анализировать драматическое произведение.  Выразительное чтение, выступление с элементом театрализации.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А.П. Платонов. Рассказ «Никита»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</w:t>
            </w:r>
            <w:r>
              <w:rPr>
                <w:rFonts w:ascii="Times New Roman" w:hAnsi="Times New Roman"/>
                <w:sz w:val="24"/>
                <w:szCs w:val="24"/>
              </w:rPr>
              <w:t>теля, содержание рассказа.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работать с текстом художественного произведения.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Рассказ «Никита». Душевный мир мальчика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тему и идею рассказа.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находить в тексте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олицетворение, определять позицию автора.  Свободно ориентироваться в тексте, пересказ, анализ текста.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В.П. Астаф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ьев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</w:t>
            </w:r>
            <w:r>
              <w:rPr>
                <w:rFonts w:ascii="Times New Roman" w:hAnsi="Times New Roman"/>
                <w:sz w:val="24"/>
                <w:szCs w:val="24"/>
              </w:rPr>
              <w:t>, содержание произведения.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 произведения, видеть черты автобиографии. Выразительное чтение, участие в дискуссии.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озеро». Становление характера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акие черты характера помогл</w:t>
            </w:r>
            <w:r>
              <w:rPr>
                <w:rFonts w:ascii="Times New Roman" w:hAnsi="Times New Roman"/>
                <w:sz w:val="24"/>
                <w:szCs w:val="24"/>
              </w:rPr>
              <w:t>и мальчику выжить в тайге. 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ориентироваться в тексте художественного произведения, давать развернутый ответ на поставленный вопрос. Анализ образа главного героя.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Подготовка к сочинению «Тайга, наша кормилица,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хлипких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не любит»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идею и тему произведения, какие про</w:t>
            </w:r>
            <w:r>
              <w:rPr>
                <w:rFonts w:ascii="Times New Roman" w:hAnsi="Times New Roman"/>
                <w:sz w:val="24"/>
                <w:szCs w:val="24"/>
              </w:rPr>
              <w:t>блемы затрагивает автор.  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оставлять план, обобщать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, систематизировать полученную информацию.  Сбор материала для сочинения.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В.П.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Астфьев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», «Зачем я убил коростеля»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содержание рассказов.  Определять тему и идею прозаических произведений.  Пересказ, анализ текста.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Поэты о Великой Отечественной войне. А.Т. Твардовский «Рассказ танкиста»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воеобразие л</w:t>
            </w:r>
            <w:r>
              <w:rPr>
                <w:rFonts w:ascii="Times New Roman" w:hAnsi="Times New Roman"/>
                <w:sz w:val="24"/>
                <w:szCs w:val="24"/>
              </w:rPr>
              <w:t>ирики и прозы военных лет.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ориентироваться в огромном литературном наследии Великой Отечественной войны. 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Поэты о Великой Отечественной войне. К.М. Симонов «Майор привез мальчишку на лафете»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поэта, своеобразие изучаемого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ргументировать свою точку зрения, опираясь на текст литературного произведения.  Выразительное чтение по учебнику и наизусть, декламация, выступление перед аудиторией сверстников.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Великая Отечественная война в жизни моей семьи.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воеобразие лир</w:t>
            </w:r>
            <w:r>
              <w:rPr>
                <w:rFonts w:ascii="Times New Roman" w:hAnsi="Times New Roman"/>
                <w:sz w:val="24"/>
                <w:szCs w:val="24"/>
              </w:rPr>
              <w:t>ики и прозы военных лет. 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риентироваться в огромном литературном наследии Великой Отечественной войны.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Писатели и поэты 20 века о родине, родной природе и о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Знакомство с содержанием стихотворений, поэтичн</w:t>
            </w:r>
            <w:r>
              <w:rPr>
                <w:rFonts w:ascii="Times New Roman" w:hAnsi="Times New Roman"/>
                <w:sz w:val="24"/>
                <w:szCs w:val="24"/>
              </w:rPr>
              <w:t>остью языка.  В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оспринимать и анализировать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текст. Выразительное чтение по учебнику и наизусть, письменный анализ стихотворения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Писатели и поэты 20 века о родине, родной природе и о себе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Знакомство с содержанием стихотворений, поэтичностью языка. Уметь воспринимать и анализировать поэтический текст.  Выразительное чтение по учебнику и наизусть, письменный анализ стихотворения.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Обучение анализу стихотворного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стихотворения. П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рименять полученные знания на практике. Работа с лирическим произведением.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Саша Черный «Кавказский пленник», «Игорь - Робинзон»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автор</w:t>
            </w:r>
            <w:r>
              <w:rPr>
                <w:rFonts w:ascii="Times New Roman" w:hAnsi="Times New Roman"/>
                <w:sz w:val="24"/>
                <w:szCs w:val="24"/>
              </w:rPr>
              <w:t>а, содержания рассказов. Ф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ормулировать свою точку зрения о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Писатели улыбаются.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«Рыба – кит»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авт</w:t>
            </w:r>
            <w:r>
              <w:rPr>
                <w:rFonts w:ascii="Times New Roman" w:hAnsi="Times New Roman"/>
                <w:sz w:val="24"/>
                <w:szCs w:val="24"/>
              </w:rPr>
              <w:t>ора,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ихотворения. Научиться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анализировать те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ихотворения. 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Подготовка к сочинению «Мои сверстники в литературе 19-20 веков»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Знание содержание изученных произведений по данной теме. Уметь выдвигать тезис, отбирать необходимый материал для доказательства своих суждений, подводить к выводу в соответствии с  тезисом.  Создавать текст на основе знания содержания изученных произведений писателей XX века.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Саша Черный «Дневник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фокса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Микки»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произведения, отвечать на поставленные вопросы, опираясь на текст.  Выборочный пересказ,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Дон 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«Города и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поэта,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произведения. А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нализировать поэтический текст, находить средства художественной выразительности.  Выразительное чтение, анализ поэтического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«Неизвестный цветок»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Знать содержание произведения, как авто</w:t>
            </w:r>
            <w:r>
              <w:rPr>
                <w:rFonts w:ascii="Times New Roman" w:hAnsi="Times New Roman"/>
                <w:sz w:val="24"/>
                <w:szCs w:val="24"/>
              </w:rPr>
              <w:t>р понимает «прекрасное». А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ргументировать свою точку зрения, опираясь на текст.  Устное монологическое выступление.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Подготовка к сочинению «О чем мне рассказал цветок»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идею и тему произведения, какие про</w:t>
            </w:r>
            <w:r>
              <w:rPr>
                <w:rFonts w:ascii="Times New Roman" w:hAnsi="Times New Roman"/>
                <w:sz w:val="24"/>
                <w:szCs w:val="24"/>
              </w:rPr>
              <w:t>блемы затрагивает автор. 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оставлять план, обобщать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, систематизировать полученную информацию.  Сбор материала для сочинения.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Р.Л. Стивенсон. «Вересковый мед»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ем баллада отличается от других </w:t>
            </w:r>
            <w:r>
              <w:rPr>
                <w:rFonts w:ascii="Times New Roman" w:hAnsi="Times New Roman"/>
                <w:sz w:val="24"/>
                <w:szCs w:val="24"/>
              </w:rPr>
              <w:t>лирических произведения. 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пределять тему и идею произведения, видеть проблемы, которые затрагивает автор, оценивать поступки героев с точки зрения морали и нравственности. Выразительное чтение.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Х.К. Андерсен «Снежная королева». Сюжет и герои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 биографию писателя, содержание сказки. Уметь ориентироваться в прочитанном.  Пересказ произведения.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Победа добра над злом в сказке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Х.К.Андерсена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«Снежная королева»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сюжет сказ</w:t>
            </w:r>
            <w:r>
              <w:rPr>
                <w:rFonts w:ascii="Times New Roman" w:hAnsi="Times New Roman"/>
                <w:sz w:val="24"/>
                <w:szCs w:val="24"/>
              </w:rPr>
              <w:t>ки, тему и идею.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определять авторскую позицию  Сжатый пересказ, анализ текста.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Сказки Х.К. Андерсена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 содержание сказок Х.К. Андерсена. Уметь комментировать 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>, обсуждать, давать словесную характеристику. 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Жорж Санд. «О чем говорят цветы»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писательни</w:t>
            </w:r>
            <w:r>
              <w:rPr>
                <w:rFonts w:ascii="Times New Roman" w:hAnsi="Times New Roman"/>
                <w:sz w:val="24"/>
                <w:szCs w:val="24"/>
              </w:rPr>
              <w:t>цы, содержание рассказа. Н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аходить в тексте олицетворения, определять роль олицетворений в художественном тексте.  Выразительное чтение, пересказ, анализ прозаического текста.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Дэфо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«Робинзон Крузо»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писателя, историю создания романа, особенности приключенческого романа, содержание романа Робинзон Крузо.</w:t>
            </w:r>
          </w:p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видеть причинно-следственные связи между событиями, работать с текстом художественного произведения, пользоваться справочным материалом учебника.  Анализ образа главного героя.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Дэфо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«Робинзон Крузо»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одержание 6 главы, ее и</w:t>
            </w:r>
            <w:r>
              <w:rPr>
                <w:rFonts w:ascii="Times New Roman" w:hAnsi="Times New Roman"/>
                <w:sz w:val="24"/>
                <w:szCs w:val="24"/>
              </w:rPr>
              <w:t>дейно-тематический план. У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частвовать в дискуссии, подкрепляя свое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примерами из текста.  Анализ эпизода, участие в полемике.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сателя, содержание романа.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выражать свою точку зрения о прочитанном, составлять словесно-речевое описание героя, ориентироваться в тексте художественного произведения.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 Сжатый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». Том и Гек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одержание глав, данных в учебнике, т</w:t>
            </w:r>
            <w:r>
              <w:rPr>
                <w:rFonts w:ascii="Times New Roman" w:hAnsi="Times New Roman"/>
                <w:sz w:val="24"/>
                <w:szCs w:val="24"/>
              </w:rPr>
              <w:t>ему и идею произведения. В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ыделять главное, пересказывать, учитывая особенности авторской манеры повествования.</w:t>
            </w:r>
          </w:p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. чтение. М. Твен «Приключения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Геккльберри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Финна»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содержание романа. Научиться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сравнивать, сопоставлять, анализировать изучаемые произведения. Анализ крупного прозаического произведения, сжатый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биографию писателя, сюжет произведения, его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идею, смысл названия. 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риентироваться в прочитанном.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2F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AB42FB">
              <w:rPr>
                <w:rFonts w:ascii="Times New Roman" w:hAnsi="Times New Roman"/>
                <w:sz w:val="24"/>
                <w:szCs w:val="24"/>
              </w:rPr>
              <w:t>. чтение. Знакомство с рассказами Д. Лондона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одержание рассказов Дж. Лондона, их 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образие. Научиться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выслушивать чужую точку зрения, корректно выражать несогласие, аргументировать личную позицию.  Подробный пересказ.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10888" w:type="dxa"/>
            <w:gridSpan w:val="5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Читательская конференция. Мои любимые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нать содержание художественных произведений, прочитанных </w:t>
            </w: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года. 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риентироваться в разнообразии художественной литературы.  Пересказ, участие в дискуссии, выражение личной позиции.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Читательская конференция. Мои любимые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риентироваться в разнообразии художественной литературы.  Пересказ, участие в дискуссии, выражение личной позиции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AB42F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Подведение итогов года. Викторина по прочитанным произведениям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 xml:space="preserve">Знать произведения, изученные в 5 классе, информацию о писателях, идейно-тематические и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особенности произведений</w:t>
            </w:r>
            <w:proofErr w:type="gramStart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B42FB">
              <w:rPr>
                <w:rFonts w:ascii="Times New Roman" w:hAnsi="Times New Roman"/>
                <w:sz w:val="24"/>
                <w:szCs w:val="24"/>
              </w:rPr>
              <w:t xml:space="preserve"> Уметь применять полученные знания на практике, обращаться к своему читательскому опыту.  Произвольное построение развернутого речевого высказывания.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2FB">
              <w:rPr>
                <w:rFonts w:ascii="Times New Roman" w:hAnsi="Times New Roman"/>
                <w:sz w:val="24"/>
                <w:szCs w:val="24"/>
              </w:rPr>
              <w:t>Что читать летом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нать, с какими произведениями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 познакомиться летом. Научиться 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 xml:space="preserve"> ориентироваться в многообразии художественной литературы.  Участие в дискуссии, задавание вопросов.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B42F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4352" w:type="dxa"/>
          </w:tcPr>
          <w:p w:rsidR="00AF5F40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за год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4352" w:type="dxa"/>
          </w:tcPr>
          <w:p w:rsidR="00AF5F40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за год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F40" w:rsidRPr="004C70C2" w:rsidTr="00862FFF">
        <w:tc>
          <w:tcPr>
            <w:tcW w:w="668" w:type="dxa"/>
          </w:tcPr>
          <w:p w:rsidR="00AF5F40" w:rsidRPr="00AB42FB" w:rsidRDefault="00AF5F40" w:rsidP="00DA51A4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4352" w:type="dxa"/>
          </w:tcPr>
          <w:p w:rsidR="00AF5F40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за год</w:t>
            </w:r>
          </w:p>
        </w:tc>
        <w:tc>
          <w:tcPr>
            <w:tcW w:w="143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5F40" w:rsidRPr="00AB42FB" w:rsidRDefault="00AF5F40" w:rsidP="00DA5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F40" w:rsidRPr="00862FFF" w:rsidRDefault="00AF5F40" w:rsidP="00DA5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5F40" w:rsidRPr="00161937" w:rsidRDefault="00AF5F40" w:rsidP="00DA51A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4102"/>
      </w:tblGrid>
      <w:tr w:rsidR="00AF5F40" w:rsidRPr="004C70C2" w:rsidTr="003F411F">
        <w:trPr>
          <w:trHeight w:val="655"/>
        </w:trPr>
        <w:tc>
          <w:tcPr>
            <w:tcW w:w="3977" w:type="dxa"/>
          </w:tcPr>
          <w:p w:rsidR="00AF5F40" w:rsidRPr="00862FFF" w:rsidRDefault="00AF5F40" w:rsidP="00DA5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proofErr w:type="spellStart"/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«___»____________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862FF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AF5F40" w:rsidRPr="00862FFF" w:rsidRDefault="00AF5F40" w:rsidP="00DA51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школы по УВР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____________</w:t>
            </w:r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Сидорова О.Б.</w:t>
            </w: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5F40" w:rsidRPr="00862FFF" w:rsidRDefault="00AF5F40" w:rsidP="00DA51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«____»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862FFF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862F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F5F40" w:rsidRPr="00AB42FB" w:rsidRDefault="00AF5F40" w:rsidP="00747DE1">
      <w:pPr>
        <w:rPr>
          <w:rFonts w:ascii="Times New Roman" w:hAnsi="Times New Roman"/>
          <w:sz w:val="28"/>
          <w:szCs w:val="28"/>
        </w:rPr>
      </w:pPr>
    </w:p>
    <w:p w:rsidR="00AF5F40" w:rsidRDefault="00AF5F40" w:rsidP="00747DE1">
      <w:pPr>
        <w:tabs>
          <w:tab w:val="left" w:pos="1515"/>
        </w:tabs>
      </w:pPr>
    </w:p>
    <w:p w:rsidR="00AF5F40" w:rsidRPr="00DA51A4" w:rsidRDefault="00AF5F40">
      <w:pPr>
        <w:rPr>
          <w:rFonts w:ascii="Times New Roman" w:hAnsi="Times New Roman"/>
          <w:sz w:val="24"/>
          <w:szCs w:val="24"/>
          <w:lang w:val="en-US"/>
        </w:rPr>
      </w:pPr>
    </w:p>
    <w:sectPr w:rsidR="00AF5F40" w:rsidRPr="00DA51A4" w:rsidSect="006D107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40" w:rsidRDefault="00AF5F40" w:rsidP="006D1072">
      <w:pPr>
        <w:spacing w:after="0" w:line="240" w:lineRule="auto"/>
      </w:pPr>
      <w:r>
        <w:separator/>
      </w:r>
    </w:p>
  </w:endnote>
  <w:endnote w:type="continuationSeparator" w:id="0">
    <w:p w:rsidR="00AF5F40" w:rsidRDefault="00AF5F40" w:rsidP="006D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40" w:rsidRDefault="00953DC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F5F40" w:rsidRDefault="00AF5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40" w:rsidRDefault="00AF5F40" w:rsidP="006D1072">
      <w:pPr>
        <w:spacing w:after="0" w:line="240" w:lineRule="auto"/>
      </w:pPr>
      <w:r>
        <w:separator/>
      </w:r>
    </w:p>
  </w:footnote>
  <w:footnote w:type="continuationSeparator" w:id="0">
    <w:p w:rsidR="00AF5F40" w:rsidRDefault="00AF5F40" w:rsidP="006D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0C3"/>
    <w:multiLevelType w:val="hybridMultilevel"/>
    <w:tmpl w:val="B67E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654BA"/>
    <w:multiLevelType w:val="hybridMultilevel"/>
    <w:tmpl w:val="6086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22F18"/>
    <w:multiLevelType w:val="hybridMultilevel"/>
    <w:tmpl w:val="22821DC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F54AFD"/>
    <w:multiLevelType w:val="hybridMultilevel"/>
    <w:tmpl w:val="44A863CE"/>
    <w:lvl w:ilvl="0" w:tplc="64F45D6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877"/>
    <w:rsid w:val="0005452B"/>
    <w:rsid w:val="0006247A"/>
    <w:rsid w:val="000657BF"/>
    <w:rsid w:val="00093F2F"/>
    <w:rsid w:val="00161937"/>
    <w:rsid w:val="00173A06"/>
    <w:rsid w:val="00194C9B"/>
    <w:rsid w:val="001C36A4"/>
    <w:rsid w:val="00227DA3"/>
    <w:rsid w:val="002F5579"/>
    <w:rsid w:val="003311B9"/>
    <w:rsid w:val="00364FC8"/>
    <w:rsid w:val="003A1803"/>
    <w:rsid w:val="003B0317"/>
    <w:rsid w:val="003E1023"/>
    <w:rsid w:val="003F411F"/>
    <w:rsid w:val="003F7328"/>
    <w:rsid w:val="004C70C2"/>
    <w:rsid w:val="00543FF8"/>
    <w:rsid w:val="006768B9"/>
    <w:rsid w:val="006D1072"/>
    <w:rsid w:val="00747DE1"/>
    <w:rsid w:val="0077094B"/>
    <w:rsid w:val="0082304F"/>
    <w:rsid w:val="00862FFF"/>
    <w:rsid w:val="008A3DB7"/>
    <w:rsid w:val="008E7157"/>
    <w:rsid w:val="0092397C"/>
    <w:rsid w:val="009324A5"/>
    <w:rsid w:val="009448B1"/>
    <w:rsid w:val="00953DC5"/>
    <w:rsid w:val="00954CBF"/>
    <w:rsid w:val="00987928"/>
    <w:rsid w:val="009D4749"/>
    <w:rsid w:val="00A50047"/>
    <w:rsid w:val="00AA3AF4"/>
    <w:rsid w:val="00AB42FB"/>
    <w:rsid w:val="00AE3E31"/>
    <w:rsid w:val="00AF26EC"/>
    <w:rsid w:val="00AF5F40"/>
    <w:rsid w:val="00AF6823"/>
    <w:rsid w:val="00B4590D"/>
    <w:rsid w:val="00B83EE3"/>
    <w:rsid w:val="00BE55A2"/>
    <w:rsid w:val="00C04C5C"/>
    <w:rsid w:val="00C322F7"/>
    <w:rsid w:val="00C35DAA"/>
    <w:rsid w:val="00C81877"/>
    <w:rsid w:val="00CD0168"/>
    <w:rsid w:val="00CE235D"/>
    <w:rsid w:val="00CE2730"/>
    <w:rsid w:val="00D34F64"/>
    <w:rsid w:val="00D86981"/>
    <w:rsid w:val="00DA51A4"/>
    <w:rsid w:val="00DB6377"/>
    <w:rsid w:val="00DC436A"/>
    <w:rsid w:val="00E00CA6"/>
    <w:rsid w:val="00E03253"/>
    <w:rsid w:val="00EA7A69"/>
    <w:rsid w:val="00EE43F7"/>
    <w:rsid w:val="00F40720"/>
    <w:rsid w:val="00F67FCD"/>
    <w:rsid w:val="00FB5116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1877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1877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C81877"/>
    <w:pPr>
      <w:ind w:left="720"/>
      <w:contextualSpacing/>
    </w:pPr>
    <w:rPr>
      <w:lang w:eastAsia="ru-RU"/>
    </w:rPr>
  </w:style>
  <w:style w:type="paragraph" w:customStyle="1" w:styleId="Standard">
    <w:name w:val="Standard"/>
    <w:uiPriority w:val="99"/>
    <w:rsid w:val="009324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EE43F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6D10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D1072"/>
  </w:style>
  <w:style w:type="paragraph" w:styleId="a8">
    <w:name w:val="footer"/>
    <w:basedOn w:val="a"/>
    <w:link w:val="a9"/>
    <w:uiPriority w:val="99"/>
    <w:rsid w:val="006D10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D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19</Pages>
  <Words>5609</Words>
  <Characters>31977</Characters>
  <Application>Microsoft Office Word</Application>
  <DocSecurity>0</DocSecurity>
  <Lines>266</Lines>
  <Paragraphs>75</Paragraphs>
  <ScaleCrop>false</ScaleCrop>
  <Company>Microsoft</Company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oab-sib</cp:lastModifiedBy>
  <cp:revision>13</cp:revision>
  <dcterms:created xsi:type="dcterms:W3CDTF">2015-12-01T15:26:00Z</dcterms:created>
  <dcterms:modified xsi:type="dcterms:W3CDTF">2016-11-15T10:52:00Z</dcterms:modified>
</cp:coreProperties>
</file>