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5F" w:rsidRDefault="00926B5F" w:rsidP="001E1FF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-701675</wp:posOffset>
            </wp:positionV>
            <wp:extent cx="7515225" cy="10685780"/>
            <wp:effectExtent l="0" t="0" r="0" b="0"/>
            <wp:wrapTight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ский язык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5225" cy="1068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0A6" w:rsidRPr="001E1FF3" w:rsidRDefault="009B60A6" w:rsidP="001E1F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0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B60A6" w:rsidRPr="00353412" w:rsidRDefault="009B60A6" w:rsidP="00353412">
      <w:pPr>
        <w:pStyle w:val="11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Рабочая программа по рус</w:t>
      </w:r>
      <w:r w:rsidR="00353412">
        <w:rPr>
          <w:rFonts w:ascii="Times New Roman" w:hAnsi="Times New Roman" w:cs="Times New Roman"/>
        </w:rPr>
        <w:t>скому языку для 4 класса на 201</w:t>
      </w:r>
      <w:r w:rsidR="00353412" w:rsidRPr="00353412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-</w:t>
      </w:r>
      <w:r w:rsidR="00353412" w:rsidRPr="00353412">
        <w:rPr>
          <w:rFonts w:ascii="Times New Roman" w:hAnsi="Times New Roman" w:cs="Times New Roman"/>
        </w:rPr>
        <w:t xml:space="preserve"> </w:t>
      </w:r>
      <w:r w:rsidR="00353412">
        <w:rPr>
          <w:rFonts w:ascii="Times New Roman" w:hAnsi="Times New Roman" w:cs="Times New Roman"/>
        </w:rPr>
        <w:t>201</w:t>
      </w:r>
      <w:r w:rsidR="00353412" w:rsidRPr="0035341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учебный год составл</w:t>
      </w:r>
      <w:r w:rsidR="00353412">
        <w:rPr>
          <w:rFonts w:ascii="Times New Roman" w:hAnsi="Times New Roman" w:cs="Times New Roman"/>
        </w:rPr>
        <w:t>ена в соответствии с основной</w:t>
      </w:r>
      <w:r>
        <w:rPr>
          <w:rFonts w:ascii="Times New Roman" w:hAnsi="Times New Roman" w:cs="Times New Roman"/>
        </w:rPr>
        <w:t xml:space="preserve"> образовательной программой начального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</w:rPr>
        <w:t>Летуновская</w:t>
      </w:r>
      <w:proofErr w:type="spellEnd"/>
      <w:r>
        <w:rPr>
          <w:rFonts w:ascii="Times New Roman" w:hAnsi="Times New Roman" w:cs="Times New Roman"/>
        </w:rPr>
        <w:t xml:space="preserve"> средняя школа» на основе авторской программы </w:t>
      </w:r>
      <w:r w:rsidRPr="00BA7609">
        <w:rPr>
          <w:rFonts w:ascii="Times New Roman" w:hAnsi="Times New Roman" w:cs="Times New Roman"/>
        </w:rPr>
        <w:t xml:space="preserve">В.П. </w:t>
      </w:r>
      <w:proofErr w:type="spellStart"/>
      <w:r w:rsidRPr="00BA7609">
        <w:rPr>
          <w:rFonts w:ascii="Times New Roman" w:hAnsi="Times New Roman" w:cs="Times New Roman"/>
        </w:rPr>
        <w:t>Канакиной</w:t>
      </w:r>
      <w:proofErr w:type="spellEnd"/>
      <w:r w:rsidRPr="00BA7609">
        <w:rPr>
          <w:rFonts w:ascii="Times New Roman" w:hAnsi="Times New Roman" w:cs="Times New Roman"/>
        </w:rPr>
        <w:t xml:space="preserve">, В.Г. Горецкого, М.В. </w:t>
      </w:r>
      <w:proofErr w:type="spellStart"/>
      <w:r w:rsidRPr="00BA7609">
        <w:rPr>
          <w:rFonts w:ascii="Times New Roman" w:hAnsi="Times New Roman" w:cs="Times New Roman"/>
        </w:rPr>
        <w:t>Бойкиной</w:t>
      </w:r>
      <w:proofErr w:type="spellEnd"/>
      <w:r w:rsidRPr="00BA7609">
        <w:rPr>
          <w:rFonts w:ascii="Times New Roman" w:hAnsi="Times New Roman" w:cs="Times New Roman"/>
        </w:rPr>
        <w:t>, М.Н. Дементьевой, Н.Ф. Стефаненко</w:t>
      </w:r>
      <w:r>
        <w:rPr>
          <w:rFonts w:ascii="Times New Roman" w:hAnsi="Times New Roman" w:cs="Times New Roman"/>
        </w:rPr>
        <w:t>.</w:t>
      </w:r>
    </w:p>
    <w:p w:rsidR="001227BA" w:rsidRPr="00353412" w:rsidRDefault="001227BA" w:rsidP="001227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3412">
        <w:rPr>
          <w:rFonts w:ascii="Times New Roman" w:hAnsi="Times New Roman"/>
          <w:sz w:val="24"/>
          <w:szCs w:val="24"/>
        </w:rPr>
        <w:t xml:space="preserve">           В основной образовательной программе начального общего образования Муниципального бюджетного общеобразовательного учреждения «Летуновская средняя школа» на изучение русского языка отводится 175 часов</w:t>
      </w:r>
      <w:r w:rsidR="00353412" w:rsidRPr="00353412">
        <w:rPr>
          <w:rFonts w:ascii="Times New Roman" w:hAnsi="Times New Roman"/>
          <w:sz w:val="24"/>
          <w:szCs w:val="24"/>
        </w:rPr>
        <w:t xml:space="preserve"> </w:t>
      </w:r>
      <w:r w:rsidR="00353412">
        <w:rPr>
          <w:rFonts w:ascii="Times New Roman" w:hAnsi="Times New Roman"/>
          <w:sz w:val="24"/>
          <w:szCs w:val="24"/>
        </w:rPr>
        <w:t>с учетом каникулярных и праздничных дней (5 часов в неделю, 36</w:t>
      </w:r>
      <w:r w:rsidRPr="00353412">
        <w:rPr>
          <w:rFonts w:ascii="Times New Roman" w:hAnsi="Times New Roman"/>
          <w:sz w:val="24"/>
          <w:szCs w:val="24"/>
        </w:rPr>
        <w:t xml:space="preserve"> учебных недель, что соответствует  годовому ка</w:t>
      </w:r>
      <w:r w:rsidR="00353412">
        <w:rPr>
          <w:rFonts w:ascii="Times New Roman" w:hAnsi="Times New Roman"/>
          <w:sz w:val="24"/>
          <w:szCs w:val="24"/>
        </w:rPr>
        <w:t xml:space="preserve">лендарному графику школы на 2016 </w:t>
      </w:r>
      <w:r w:rsidRPr="00353412">
        <w:rPr>
          <w:rFonts w:ascii="Times New Roman" w:hAnsi="Times New Roman"/>
          <w:sz w:val="24"/>
          <w:szCs w:val="24"/>
        </w:rPr>
        <w:t>-</w:t>
      </w:r>
      <w:r w:rsidR="00353412">
        <w:rPr>
          <w:rFonts w:ascii="Times New Roman" w:hAnsi="Times New Roman"/>
          <w:sz w:val="24"/>
          <w:szCs w:val="24"/>
        </w:rPr>
        <w:t xml:space="preserve"> 2017</w:t>
      </w:r>
      <w:r w:rsidRPr="00353412">
        <w:rPr>
          <w:rFonts w:ascii="Times New Roman" w:hAnsi="Times New Roman"/>
          <w:sz w:val="24"/>
          <w:szCs w:val="24"/>
        </w:rPr>
        <w:t xml:space="preserve"> учебный год).</w:t>
      </w:r>
    </w:p>
    <w:p w:rsidR="009B60A6" w:rsidRDefault="009B60A6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Pr="00353412" w:rsidRDefault="00353412" w:rsidP="003534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353412" w:rsidRPr="00353412" w:rsidRDefault="00353412" w:rsidP="0035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412" w:rsidRPr="00353412" w:rsidRDefault="00353412" w:rsidP="0035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К концу изучения  четвёртого класса </w:t>
      </w:r>
      <w:r w:rsidRPr="00353412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</w:t>
      </w: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3412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Произносить звуки в соответствии с нормами языка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Различать слабую и сильную позиции гласных и согласных в </w:t>
      </w:r>
      <w:proofErr w:type="gramStart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корне слова</w:t>
      </w:r>
      <w:proofErr w:type="gramEnd"/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способы проверки обозначения  на письме гласных и согласных звуков в слабой позиции в </w:t>
      </w:r>
      <w:proofErr w:type="gramStart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корне слова</w:t>
      </w:r>
      <w:proofErr w:type="gramEnd"/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Разбирать простое предложение с однородными членами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Оформлять предложения в устной и письменной речи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Писать обучающее изложение доступного текста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Списывать и писать под диктовку текст, включающий изученные орфограммы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Производить разбор слова по составу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Подбирать однокоренные слова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Распознавать части речи (имя существительное, имя прилагательное, глагол, местоимение, наречие, предлог, союз)</w:t>
      </w:r>
      <w:proofErr w:type="gramEnd"/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Определять род, число, падеж имён существительных, имён прилагательных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Производить морфологический разбор доступных слов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Давать фонетическую характеристику гласных и согласных звуков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 связь слов в предложении по вопросам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Производить элементарный синтаксический разбор предложения</w:t>
      </w:r>
    </w:p>
    <w:p w:rsidR="00353412" w:rsidRPr="00353412" w:rsidRDefault="00353412" w:rsidP="0035341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Различать признаки текста и типы текстов</w:t>
      </w:r>
    </w:p>
    <w:p w:rsidR="00353412" w:rsidRPr="00353412" w:rsidRDefault="00353412" w:rsidP="0035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Pr="00353412" w:rsidRDefault="00353412" w:rsidP="00353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получит </w:t>
      </w:r>
      <w:r w:rsidRPr="00353412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353412" w:rsidRPr="00353412" w:rsidRDefault="00353412" w:rsidP="00353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орфографически грамотно и каллиграфически правильно списывать и писать под диктовку текст (75-80 слов), включающий орфограммы за курс начальной школы;</w:t>
      </w:r>
    </w:p>
    <w:p w:rsidR="00353412" w:rsidRPr="00353412" w:rsidRDefault="00353412" w:rsidP="00353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проверять </w:t>
      </w:r>
      <w:proofErr w:type="gramStart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написанное</w:t>
      </w:r>
      <w:proofErr w:type="gramEnd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, находить в словах изученные орфограммы;</w:t>
      </w:r>
    </w:p>
    <w:p w:rsidR="00353412" w:rsidRPr="00353412" w:rsidRDefault="00353412" w:rsidP="00353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производить </w:t>
      </w:r>
      <w:proofErr w:type="spellStart"/>
      <w:proofErr w:type="gramStart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звуко</w:t>
      </w:r>
      <w:proofErr w:type="spellEnd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-буквенный</w:t>
      </w:r>
      <w:proofErr w:type="gramEnd"/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разбор слова;</w:t>
      </w:r>
    </w:p>
    <w:p w:rsidR="00353412" w:rsidRPr="00353412" w:rsidRDefault="00353412" w:rsidP="00353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производить морфемный разбор ясных по составу слов;</w:t>
      </w:r>
    </w:p>
    <w:p w:rsidR="00353412" w:rsidRPr="00353412" w:rsidRDefault="00353412" w:rsidP="003534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3412">
        <w:rPr>
          <w:rFonts w:ascii="Times New Roman" w:eastAsia="Times New Roman" w:hAnsi="Times New Roman" w:cs="Times New Roman"/>
          <w:bCs/>
          <w:sz w:val="24"/>
          <w:szCs w:val="24"/>
        </w:rPr>
        <w:t>распознавать части речи и их грамматические признаки;</w:t>
      </w: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412" w:rsidRPr="001472D3" w:rsidRDefault="00353412" w:rsidP="009B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0A6" w:rsidRPr="009B60A6" w:rsidRDefault="009B60A6" w:rsidP="009B6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0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</w:pPr>
      <w:r>
        <w:t>4 класс – 175</w:t>
      </w:r>
      <w:r w:rsidRPr="001472D3">
        <w:t xml:space="preserve"> ч</w:t>
      </w:r>
    </w:p>
    <w:p w:rsidR="009B60A6" w:rsidRPr="000462E0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462E0">
        <w:rPr>
          <w:b/>
        </w:rPr>
        <w:t>Повторение (11 ч)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Наша речь и наш язык. Формулы вежливости. Текст и его план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Типы текстов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Предложение как единица речи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Виды предложений по цели высказывания и по интонации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Диалог. Обращение.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Основа предложения. Главные и второстепенные члены предложения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Словосочетание. Вычленение из предложения основы и словосочетаний. Разбор предложения по членам предложения.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462E0">
        <w:rPr>
          <w:b/>
        </w:rPr>
        <w:t>Предложение (9 ч)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Однородные члены предложения (общее понятие).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Связь однородных членов предложения. Знаки препинания с однородными членами предложения.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Знаки препинания с однородными членами.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 xml:space="preserve">Простые и сложные предложения. Связь между простыми предложениями в составе </w:t>
      </w:r>
      <w:proofErr w:type="gramStart"/>
      <w:r>
        <w:t>сложного</w:t>
      </w:r>
      <w:proofErr w:type="gramEnd"/>
    </w:p>
    <w:p w:rsidR="009B60A6" w:rsidRPr="000462E0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Сложное предложение и предложение с однородными членами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Слово в языке и речи (21</w:t>
      </w:r>
      <w:r w:rsidRPr="000462E0">
        <w:rPr>
          <w:b/>
        </w:rPr>
        <w:t xml:space="preserve"> ч)</w:t>
      </w:r>
    </w:p>
    <w:p w:rsidR="009B60A6" w:rsidRPr="00977664" w:rsidRDefault="009B60A6" w:rsidP="009B60A6">
      <w:pPr>
        <w:pStyle w:val="u-2-msonormal"/>
        <w:spacing w:before="0" w:beforeAutospacing="0" w:after="0" w:afterAutospacing="0"/>
        <w:textAlignment w:val="center"/>
        <w:rPr>
          <w:b/>
        </w:rPr>
      </w:pPr>
      <w:r>
        <w:t xml:space="preserve"> Слово и его лексическое значение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Многозначные слова. Прямое и переносное значение слов. Заимствованные слова. Устаревшие слова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Синонимы, антонимы, омонимы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Фразеологизмы. Обобщение знаний о лексических группах слов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Состав слова. Распознавание значимых частей слова.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гласных и согласных в корнях слов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гласных и согласных в корнях слов, удвоенных согласных в словах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приставок и суффиксов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Разделительный твёрдый и мягкий знаки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Части речи. Морфологические признаки частей речи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Склонение имён существительных  и имён прилагательных</w:t>
      </w:r>
    </w:p>
    <w:p w:rsidR="009B60A6" w:rsidRDefault="009B60A6" w:rsidP="009B60A6">
      <w:pPr>
        <w:pStyle w:val="u-2-msonormal"/>
        <w:tabs>
          <w:tab w:val="left" w:pos="6133"/>
        </w:tabs>
        <w:spacing w:before="0" w:beforeAutospacing="0" w:after="0" w:afterAutospacing="0"/>
        <w:textAlignment w:val="center"/>
      </w:pPr>
      <w:r>
        <w:t>Имя числительное. Глагол</w:t>
      </w:r>
      <w:r>
        <w:tab/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Наречие как часть речи (общее представление), значение, вопросы. Роль наречий в предложении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наречий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Имя существительное (39</w:t>
      </w:r>
      <w:r w:rsidRPr="00977664">
        <w:rPr>
          <w:b/>
        </w:rPr>
        <w:t xml:space="preserve"> ч)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 w:rsidRPr="00977664">
        <w:t>Распознавание падежей имён существительных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Упражнение в распознавании именительного, родительного, винительного падежей неодушевлённых имён существительных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Упражнение в распознавании одушевлённых имён существительных в родительном и винительном падежах, в дательном падеже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proofErr w:type="gramStart"/>
      <w:r>
        <w:t>Упражнение в распознавании имён существительных в творительном и предложном падежах</w:t>
      </w:r>
      <w:proofErr w:type="gramEnd"/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Повторение сведений о падежах и приёмах их распознавания. Несклоняемые имена существительные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Три склонения имён существительных (общее представление). 1-е склонение имён существительных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Упражнение в распознавании имён существительных 1-го склонения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2 -е  склонение имён существительных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Упражнение в распознавании имён существительных 2-го склонения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3-е склонение имён существительных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Упражнение в распознавании имён существительных 3 –го склонения</w:t>
      </w:r>
    </w:p>
    <w:p w:rsidR="009B60A6" w:rsidRPr="00977664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Типы склонения. Алгоритм определения склонения имени существительного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 w:rsidRPr="00977664">
        <w:t>Способы проверки безударных падежных окончаний имён существительных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Именительный и винительный падежи.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Правописание окончаний имён существительных в родительном падеже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Именительный, родительный и винительный падежи одушевлённых имён существительных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Правописание окончаний имён существительных в дательном падеже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Правописание окончаний имён существительных в творительном падеже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Правописание окончаний имён существительных в предложном падеже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Упражнение в правописании окончаний имён существительных в предложном падеже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Правописание окончаний имён существительных во всех падежах</w:t>
      </w:r>
    </w:p>
    <w:p w:rsidR="009B60A6" w:rsidRDefault="009B60A6" w:rsidP="00353412">
      <w:pPr>
        <w:pStyle w:val="u-2-msonormal"/>
        <w:spacing w:before="0" w:beforeAutospacing="0" w:after="0" w:afterAutospacing="0"/>
        <w:jc w:val="both"/>
        <w:textAlignment w:val="center"/>
      </w:pPr>
      <w:r>
        <w:t>Склонение имён существительных во множественном числе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Имя прилагательное (30</w:t>
      </w:r>
      <w:r w:rsidRPr="00977664">
        <w:rPr>
          <w:b/>
        </w:rPr>
        <w:t xml:space="preserve"> ч)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Имя прилагательное как часть речи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Род и число имён прилагательных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Склонение имён прилагательных мужского и среднего рода в единственном числе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окончаний имён прилагательных мужского и среднего рода в родительном падеже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окончаний имён прилагательных мужского и среднего рода в дательном падеже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Именительный, винительный, родительный падежи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 xml:space="preserve">Правописание окончаний имён прилагательных мужского и среднего рода в творительном и предложном падежах 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Упражнение в правописании окончаний имён прилагательных мужского и среднего рода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падежных окончаний имён прилагательных мужского и среднего рода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Склонение имён прилагательных женского рода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Именительный и винительный падежи имён прилагательных женского рода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Родительный, дательный, творительный, предложный падежи имён прилагательных женского рода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 w:rsidRPr="00977664">
        <w:t>Винительный и творительный падежи имён прилагательных женского рода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Упражнение в правописании падежных окончаний имён прилагательных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падежных  окончаний имён прилагательных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Склонение имён прилагательных во множественном числе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Именительный и винительный падежи имён прилагательных множественного числа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Родительный и предложный падежи имён прилагательных множественного числа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Дательный и творительный падежи имён прилагательных множественного числа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Местоимение (8</w:t>
      </w:r>
      <w:r w:rsidRPr="00E912C1">
        <w:rPr>
          <w:b/>
        </w:rPr>
        <w:t xml:space="preserve"> ч)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Местоимение как часть речи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Личные местоимения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Изменение личных местоимений 1-го и 2-го лица по падежам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Изменение личных местоимений 3-го лица по падежам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Изменение личных местоимений по падежам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Глагол (34</w:t>
      </w:r>
      <w:r w:rsidRPr="00E912C1">
        <w:rPr>
          <w:b/>
        </w:rPr>
        <w:t>ч)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Роль глаголов в языке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Изменение глаголов по временам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Неопределённая форма глагола.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Изменение глаголов по временам.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Спряжение глаголов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2-е лицо глаголов настоящего и будущего времени в единственном числе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1 и 2 спряжение глаголов настоящего времени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1 и 2 спряжение глаголов будущего времени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безударных личных окончаний глаголов в настоящем и будущем времени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Возвратные глаголы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 xml:space="preserve">Правописание </w:t>
      </w:r>
      <w:proofErr w:type="gramStart"/>
      <w:r>
        <w:t>–</w:t>
      </w:r>
      <w:proofErr w:type="spellStart"/>
      <w:r>
        <w:t>т</w:t>
      </w:r>
      <w:proofErr w:type="gramEnd"/>
      <w:r>
        <w:t>ся</w:t>
      </w:r>
      <w:proofErr w:type="spellEnd"/>
      <w:r>
        <w:t>, -</w:t>
      </w:r>
      <w:proofErr w:type="spellStart"/>
      <w:r>
        <w:t>ться</w:t>
      </w:r>
      <w:proofErr w:type="spellEnd"/>
      <w:r>
        <w:t xml:space="preserve"> в возвратных глаголах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глаголов в прошедшем времени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родовых окончаний глаголов в прошедшем времени</w:t>
      </w:r>
    </w:p>
    <w:p w:rsidR="009B60A6" w:rsidRDefault="009B60A6" w:rsidP="009B60A6">
      <w:pPr>
        <w:pStyle w:val="u-2-msonormal"/>
        <w:spacing w:before="0" w:beforeAutospacing="0" w:after="0" w:afterAutospacing="0"/>
        <w:textAlignment w:val="center"/>
      </w:pPr>
      <w:r>
        <w:t>Правописание безударного суффикса в глаголах прошедшего времени</w:t>
      </w:r>
    </w:p>
    <w:p w:rsidR="009B60A6" w:rsidRDefault="009B60A6" w:rsidP="009B60A6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Повторение (23</w:t>
      </w:r>
      <w:r w:rsidRPr="00E912C1">
        <w:rPr>
          <w:b/>
        </w:rPr>
        <w:t xml:space="preserve"> ч)</w:t>
      </w:r>
    </w:p>
    <w:p w:rsidR="009B60A6" w:rsidRDefault="001E1FF3">
      <w:pPr>
        <w:rPr>
          <w:rFonts w:ascii="Times New Roman" w:hAnsi="Times New Roman" w:cs="Times New Roman"/>
          <w:sz w:val="24"/>
          <w:szCs w:val="24"/>
        </w:rPr>
      </w:pPr>
      <w:r w:rsidRPr="001E1FF3">
        <w:rPr>
          <w:rFonts w:ascii="Times New Roman" w:hAnsi="Times New Roman" w:cs="Times New Roman"/>
          <w:sz w:val="24"/>
          <w:szCs w:val="24"/>
        </w:rPr>
        <w:t>Обобщение знаний по курсу «Русский язык»</w:t>
      </w:r>
    </w:p>
    <w:p w:rsidR="001E1FF3" w:rsidRPr="001E1FF3" w:rsidRDefault="001E1FF3">
      <w:pPr>
        <w:rPr>
          <w:rFonts w:ascii="Times New Roman" w:hAnsi="Times New Roman" w:cs="Times New Roman"/>
          <w:sz w:val="24"/>
          <w:szCs w:val="24"/>
        </w:rPr>
      </w:pPr>
      <w:r w:rsidRPr="001E1FF3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E1FF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1E1FF3">
        <w:rPr>
          <w:rFonts w:ascii="Times New Roman" w:hAnsi="Times New Roman" w:cs="Times New Roman"/>
          <w:sz w:val="24"/>
          <w:szCs w:val="24"/>
        </w:rPr>
        <w:t xml:space="preserve"> за год</w:t>
      </w:r>
    </w:p>
    <w:p w:rsidR="009B60A6" w:rsidRDefault="009B60A6"/>
    <w:p w:rsidR="001E1FF3" w:rsidRDefault="001E1FF3"/>
    <w:p w:rsidR="001E1FF3" w:rsidRDefault="001E1FF3"/>
    <w:p w:rsidR="001E1FF3" w:rsidRDefault="001E1FF3"/>
    <w:p w:rsidR="001E1FF3" w:rsidRDefault="001E1FF3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536EF8" w:rsidRDefault="00536EF8"/>
    <w:p w:rsidR="002B023E" w:rsidRPr="001C7C3D" w:rsidRDefault="002B023E" w:rsidP="002B023E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3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 </w:t>
      </w:r>
    </w:p>
    <w:p w:rsidR="009B60A6" w:rsidRDefault="009B60A6" w:rsidP="002B023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35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 класс (175</w:t>
            </w: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Темы, входящие в разделы примерной программы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видов деятельности учащихся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353412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Повторение (11 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 на определённую тему с использованием разных типов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Наша речь и наш язык (1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Диалогическая и монологическая речь.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«Волшебные» слова русской речи: слова-приветствия, слова-прощания, слова-просьбы, слова-извинения и др.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 речевого этикета.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Развитие мотива к созданию дневника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записью мудрых мыслей о русском языке.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Развитие речи.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текста по рисунку с включением в него диалога.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человек, пожалуйста.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Текст (3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Работа над текстом продолжается при изучении всех тем русского языка.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Текст. Признаки текста: смысловое единство предложений в тексте, заглавие текста, тема, основная мысль, план текста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высказывания о русском языке.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Высказываться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 значении «волшебных» слов в речевом общении,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использовать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 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 (о речи или о языке) по в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ы-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бранной пословице.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(совместно со сверстниками) текст по рисунку с включением в него диалога.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тему и главную мысль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заголовок к тексту.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Соотносить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заголовок и текст.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Комплексная работа над структурой текста: о </w:t>
            </w: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заглавливание</w:t>
            </w:r>
            <w:proofErr w:type="spellEnd"/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,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корректирование порядка предложений и частей текста (абзацев). Типы текстов: описание, повествование, рассуждение, их особенности.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Различение предложения, словосочетания, слова (осознание их сходства и различия). Различение предложений по цели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высказывания: повествовательные, вопросительные и побудительные; по эмоциональной окраске (интонации): </w:t>
            </w: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восклица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планов к данным текстам.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Комплексная работа над структурой текста: о </w:t>
            </w: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заглавливание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корректирование порядка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предложений и частей текста (абзацев).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Воспитание чувства любви к своей большой и малой родине.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Развитие чувства ответственности за порученное дело.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*Слово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каникулы.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Подробное изложение повествовательного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Типы текстов: повествование, описание,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рассуждение. Создание собственных текстов по предложенным темам с использованием разных типов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Составление устного рассказа на выбранную тему.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Предложение(3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Работа над предложением продолжается при изучении всех разделов курса.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Виды предложений по цели высказывания: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повествовательные, вопросительные и побудительные; по эмоциональной окраске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(интонации): восклицательные и невосклицательные.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части текста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их выделения.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план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памяткой «Как подготовиться к изложению».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 страничкой для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любознательных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: знакомство с происхождением слова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каникулы.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Самостоятельно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подготовиться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 написанию изложения. Подробно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излагать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содержание повествовательного текста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написанного.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между собой разные типы текстов: повествование, описание, рассуждение.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Сопоставлять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тексты разного стиля.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памяткой «Как подготовиться к составлению повествовательного текста».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Сочинять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рассказ в соответствии с выбранной темой.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тексте предложения, различные по цели высказывания и по интонации.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предложения, различные по цели высказывания и по интонации.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устной речи логическое (смысловое) ударение и интонацию конца предложения.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тельные и невосклицательные.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Нахождение главных членов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предложения: подлежащего 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сказуемого. Различение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главных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второстепенных членов предложения. Установление связи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(при помощи смысловых вопросов) между словами в словосочетании и предложении.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Применение правил правописания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Знаки препинания в конце предложений.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хозяин, хозяйство.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Обращение (1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с обращением. Нахождение в предложении обращения в начале, середине, конце.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Знаки препинания в предложениях с обращением.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Главные и второстепенные члены предложения. Основа предложения (2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Связи между словами в предложении.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Нахождение главных членов предложения: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подлежащего и сказуемого. Различение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главных и второстепенных членов предложения.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распространённые и нераспространённые.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Моделирование предложений. Разбор предложения по членам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Классифицировать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по цели высказывания и по интонации.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использование знаков препинания в конце предложений и знака тире в диалогической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обращение в предложении.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с обращением.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обращения на письме.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 помощи смысловых вопросов связь между словами в предложении.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главные члены предложения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объяснять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способы нахождения главных членов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главные и второстепенные члены предложения, распространённые и нераспространённые предложения.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схемы предложений,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ним предложение.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Моделировать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памяткой «Разбор предложения по членам».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предложение по членам.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Словосочетание (1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Определение в словосочетании главного и зависимого слов при помощи вопроса.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*Слово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горизонт.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Составление предложений по теме, по схеме; восстановление деформированного текста; письменное выборочное изложение по вопросам.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Проверочная работа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предложение, словосочетание и слово,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объяснять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 сходство и различие.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 помощи смысловых вопросов связь между словами в словосочетании.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предложении словосочетания.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предложение по членам предложения.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предложения в соответствии с поставленной учебной задачей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выполнения учебного задания.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Восстанавливать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содержание текста с нарушенным порядком предложений. Выборочно письменно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передавать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 исходного текста повествовательного характера.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результаты выполненного задания «Проверь себя» по учебнику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Предложение (9 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Различение предложения, словосочетания, слова (осознание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их сходства и различия). Различение предложений по цели высказывания: повествовательные, вопросительные и побудительные;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эмоциональной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окраске (интонации): восклицательные и невосклицательные. Нахождение главных членов предложения: подлежащего и сказуемого. Различение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главных</w:t>
            </w:r>
            <w:proofErr w:type="gramEnd"/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Однородные члены предложения (5 ч)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Представление о предложениях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proofErr w:type="gramEnd"/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однородными членами.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Распознавать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предложения с однородными членами,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 в тексте.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Определять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каким членом предложения являются однородные члены.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Распознавать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однородные второстепенные члены, имеющие при себе пояснительные слова.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интонацию перечисления в предложениях с однородными членами.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таблицу «Однородные члены предложения»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ней сообщение.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Нахождение и самостоятельное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составление предложений с однородными членами без союзов и с союзами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и, а, но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Использование интонации перечисления в предложениях с однородными членами. Знаки препинания (запятая) в предложениях с однородными членами.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Различение простых и сложных предложений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Связь однородных членов в предложении: при помощи интонации перечисления, при помощи союзов 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и, а, но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). Предложения с однородными членами без союзов и с союзами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и, </w:t>
            </w:r>
            <w:proofErr w:type="spellStart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а</w:t>
            </w:r>
            <w:proofErr w:type="gramStart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,н</w:t>
            </w:r>
            <w:proofErr w:type="gramEnd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</w:t>
            </w:r>
            <w:proofErr w:type="spellEnd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.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Запятая между однородными членами, соединёнными союзами.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Сведения о трудовой деятельности людей, работающих в сельской местности. Формирование уважительного отношения к труду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людям труда. 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комбайн, комбайнёр, багаж, календарь.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Составление рассказа по репродукции картины И. И. Левитана «Золотая осень» и данному плану.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Простые и сложные предложения (4 ч)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Различение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простых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сложных предложений.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Различение сложного предложения и простого предложения с однородными членами. Союзы в сложном предложении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с однородными членами без союзов и с союзами 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и, а, но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Объяснять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выбор нужного союза в предложении с однородными членами.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Продолжать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ряд однородных членов.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постановку запятых в предложениях с однородными членами.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 с точки зрения пунктуационной правильности.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рассказ по репродукции картины И. И. Левитана «Золотая осень» и данному плану.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простые и сложные предложения.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простое предложение с однородными членами и сложное предложение.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 союзами, соединяющими части сложного предложения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Знаки препинания в сложных предложениях.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*Слово с непроверяемым написанием: </w:t>
            </w:r>
            <w:proofErr w:type="gramStart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прекрасный</w:t>
            </w:r>
            <w:proofErr w:type="gramEnd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Проверочная работа.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Письменное изложение повествовательного текста по самостоятельно составленному плану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Ставить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запятые между простыми предложениями, входящими в состав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сложного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сложном предложении его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основы.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сложные предложения.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Письменно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передавать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 повествовательного текста по самостоятельно составленному плану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Слово в языке и речи (21 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Понимание слова как единства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звучания и значения. Выявление слов, значение которых требует уточнения. Определение значения слова по тексту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или уточнение значения с помощью толкового словаря.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Представление об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однозначных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многозначных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словах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Лексическое значение слова (4 ч)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Работа над словом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продолжается при изучении всех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разделов курса.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 Понимание слова как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единства звучания и значения. Выявление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слов, значение которых требует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уточнения. Определение значения слова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тексту или уточнение значения с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помощью толкового словаря.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омонимах, устаревших и новых словах, заимствованных словах, фразеологизмах. Наблюдение за использованием слов в тексте.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лингвистическими словарями (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толковым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синонимов, антонимов, омонимов, фразеологизмов).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высказывания о русском языке.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Выявлять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слова, значение которых требует уточнения.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значение слова по тексту или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уточнять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помощью толкового словаря.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Объяснять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принцип построения толкового словаря.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(выписывать) значение слова, пользуясь толковым словарём (сначала с помощью учителя, затем самостоятельно).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собственные толковые словарики, внося в них слова, значение которых ранее было неизвестно.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Распознавать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многозначные слова, слова в прямом и переносном значениях, синонимы, антонимы, омонимы, фразеологизмы, устаревшие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слова.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в тексте слова в прямом и переносном значениях.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прямое и переносное значения слов,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предложения, в которых слово употребляется в прямом или переносном значении.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библиотека, библиотекарь, шофёр, ещё.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Высказывания о русском языке русских писателей; формирование эмоционально-ценностного отношения к родному языку.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Сведения об источниках пополнения русского языка словами.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Значение изобразительно-выразительных средств языка.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Развитие речи.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Наблюдение за изобразительно-выразительными средствами языка (словами, употреблёнными в переносном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значении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значениями фразеологизмов), составление текста по рисунку и фразеологизму.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 слову синонимы, антонимы.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Контролировать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уместность использования слов в предложениях,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случаи неудачного выбора слова,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корректировать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обнаруженные ошибки, подбирая наиболее точный синоним.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уместность использования слов в тексте,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 ряда предложенных слова для успешного решения коммуникативной задачи.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лингвистическими словарями учебника (толковым, синонимов, антонимов, омонимов, фразеологизмов и др.),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находить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них нужную информацию о слове.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 страничкой для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любознательных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знакомиться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этимологией слов, одной из частей которых является часть </w:t>
            </w:r>
            <w:proofErr w:type="spellStart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библио</w:t>
            </w:r>
            <w:proofErr w:type="spellEnd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таблицей слов, пришедших к нам из других языков.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 словарём иностранных слов.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 изобразительно-выразительными средствами языка (словами, употреблёнными в переносном значении, значении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фразеологизмов), составлять текст по рисунку и фразеологизму.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 слова (</w:t>
            </w: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морфемика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Применение правил правописания.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Состав слова (9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Работа над составом слова продолжается при изучении всех разделов курса.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Значимые части слова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(3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Корень, приставка, суффикс, окончание.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Значение суффиксов и приставок.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Различение однокоренных слов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я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),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основы. Различение изменяемых и неизменяемых слов. Образование однокоренных слов с помощью суффиксов и приставок.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Разбор слова по составу.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Моделирование состава слова по определённой схеме.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корабль, костюм.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Правописание гласных и согласных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в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значимых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частях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слова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(4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двойных согласных в словах.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 и суффиксов.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и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к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ек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железо, вокзал, пассажир, пассажирский, билет.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однокоренные слова и формы одного и того же слова, синонимы и однокоренные слова, однокоренные слова и слова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омонимичными корнями.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Контролировать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объединения слов в группу: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обнаруживать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лишнее слово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ряду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предложенных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Объяснять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значение слова, роль и значение суффиксов и приставок.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памяткой «Разбор слова по составу».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Объяснять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алгоритм разбора слова по составу,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использовать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его при разборе слова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составу.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заданную схему слова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слова заданного состава.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 с целью нахождения в нём одно-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коренных слов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слов с определёнными суффиксами и приставками.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Моделировать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наличие в словах изученных орфограмм,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 написание.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зависимость способа проверки от места орфограммы в слове.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Использовать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алгоритм применения орфографического правила при обосновании написания слова.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разные способы проверки орфограмм.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Группировать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 по месту орфограммы и по типу орфограммы.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Морфология. Части речи. Деление частей речи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самостоятельные и служебные.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Правописание слов с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разделительными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твёрдым (ъ) и мягким (ь) знаками (2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орфографическим словарём.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Контрольный диктант.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Письменное изложение повествовательного деформированного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объявления.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Части речи (8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Повторение и углубление представлений о частях речи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(4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Части речи, деление частей речи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самостоятельные и служебные.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Имя существительное, имя прилагательное, имя числительное, местоимение, глагол.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Работа с графической наглядностью.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памяткой «</w:t>
            </w:r>
            <w:proofErr w:type="spellStart"/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Звуко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-буквенный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разбор слова».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Проводить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звуковой и </w:t>
            </w:r>
            <w:proofErr w:type="spellStart"/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звуко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-буквенный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разбор слов.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орфографическим словарём.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Контролировать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записи текста,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неправильно записанные слова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исправлять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ошибки.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результат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выполнения орфографической задачи.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Восстанавливать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нарушенную последовательность частей текста и письменно подробно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воспроизводить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Сочинять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объявление.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изученные части речи.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Классифицировать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 по частям речи на основе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изученных признаков.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изученные грамматические признаки частей речи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соотносить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 с той частью речи, которой они присущи.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таблицы «Самостоятельные части речи», «Грамматические признаки частей речи»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 ним сообщения.</w:t>
            </w:r>
          </w:p>
          <w:p w:rsidR="009B60A6" w:rsidRPr="00981EDE" w:rsidRDefault="009B60A6" w:rsidP="009B60A6">
            <w:pPr>
              <w:tabs>
                <w:tab w:val="left" w:pos="1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примеры изученных частей речи.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Наречие. Значение и употребление в речи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двенадцать, одиннадцать, шестнадцать, двадцать.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представлений о национальных ценностях России и бережном к ним отношении.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Наречие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(общее представление) (4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Значение и употребление 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впереди, медленно, здесь, вчера, теперь, завтра.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Проверочная работа.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Сочинение-отзыв по репродукции картины В. М. Васнецова «Иван царевич на Сером волке»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наречия среди данных слов и в тексте.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грамматические признаки наречия.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наречий в предложении и тексте.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Классифицировать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наречия по значению и вопросам.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Образовывать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наречия от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Обсуждать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представленный отзыв С. И. Мамонтова о картине В. М. Васнецова «Иван царевич на Сером волке»,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высказывать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своё суждение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сочинять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собственный текст-отзыв о картине художника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 существительное (39 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Имя существительное. Значение и употребление 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Умение опознавать имена собственные. Различение имён существительных, отвечающих на вопросы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кто?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что?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Различение имён существительных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мужского, женского и среднего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рода. Изменение </w:t>
            </w: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Изменение по падежам (5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существительные, которые употребляются в одной форме 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пальто,</w:t>
            </w:r>
            <w:proofErr w:type="gramEnd"/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кофе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существительные,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признаки, присущие имени существительному.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Изменять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существительные по падежам.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таблицей «Признаки падежных форм имён существительных».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падежные и смысловые (синтаксические) вопросы.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падеж, в котором употреблено имя существительное.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ных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по числам. Изменение существительных по падежам.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Определение падежа, в котором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употреблено имя существительное.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Различение падежных 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смысловых (синтаксических)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вопросов.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Определение принадлежности имён существительных к 1, 2 и 3-му склонению.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Морфологический разбор имён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существительных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Формирование орфографической зоркости, использование разных способов написания в зависимости от места орфограммы в слове.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Использование орфографического словаря. Применение правил правописания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*Слова с непроверяемым написанием: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телефон, телепередача, аллея.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Три склонения имён существительных (8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1 -е склонение имён существительных.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Падежные окончания имён существительных 1-го склонения.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*Слова с непроверяемым написанием: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беседа, беседовать.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Развитие речи.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Составление сочинения по репродукции картины художника А. А. </w:t>
            </w: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Пластова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«Первый снег» (сочинение-описание).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2 -е склонение имён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существительных.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существительные в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начальной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косвенных формах.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 употребления в речи неизменяемых имён существительных 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принадлежность имён существительных к 1-му склонению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обосновывать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определения.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примеры существительных 1-го склонения.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таблицу «Падежные окончания имён существительных 1-го склонения»,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сопоставлять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ударные и безударные падежные окончания существительных 1-го склонения.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описательный текст по репродукции картины художника А. А. </w:t>
            </w:r>
            <w:proofErr w:type="spell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Пластова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«Первый снег» (под руководством учителя).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принадлежность имён существительных ко 2-му склонению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обосновывать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определения,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примеры существительных 2-го склонения.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существительные 1-го и 2-го склонений: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сходство и различие.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Классифицировать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существительные по склонениям.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Падежные окончания имён существительных 2-го склонения. *Слово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агроном.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3-е склонение имён существительных.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*Слово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пейзаж.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Подробное изложение повествовательного текста по самостоятельно составленному плану.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Правописание безударных падежных окончаний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имён существительных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в единственном числе (18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Способы проверки безударных падежных окончаний имён существительных (1 ч).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Именительный и винительный падежи (1 ч).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таблицу «Падежные окончания имён существительных 2-го склонения»,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сопоставлять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ударные и безударные падежные окончания существительных 2-го склонения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принадлежность имён существительных к 3-му склонению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обосновывать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правильность определения,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примеры существительных 3-го склонения.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существительные разных склонений: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их сходство и различие.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Классифицировать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существительные по склонениям.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таблицу «Падежные окончания имён существительных 3-го склонения»,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сопоставлять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ударные и безударные падежные окончания существительных 3-го склонения.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Подробно излагать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 повествовательного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наличие в именах существительных безударного падежного окончания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способ его проверки.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Родительный падеж (2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Именительный, родительный и винительный падежи одушевлённых имён существительных (1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Дательный падеж (3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Творительный падеж (2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Правописание имён существительных </w:t>
            </w:r>
            <w:proofErr w:type="gramStart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в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творительном падеже, </w:t>
            </w:r>
            <w:proofErr w:type="gramStart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оканчивающихся</w:t>
            </w:r>
            <w:proofErr w:type="gramEnd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на шипящий и </w:t>
            </w: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ц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Предложный падеж (2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окончаний имён существительных во всех падежах (6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Развитие речи.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Составление сочинения-отзыва по репродукции картины художника В. А. Тропинина «Кружевница» (сочинение-отзыв).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портрет, инженер, хлебороб, овца, адрес, вчера, сегодня, костёр.</w:t>
            </w:r>
            <w:proofErr w:type="gramEnd"/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разные способы проверки безударного падежного окончания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выбирать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нужный способ проверки при написании слова.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Сопоставлять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формы имён существительных, имеющих окончания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е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</w:t>
            </w:r>
            <w:proofErr w:type="spellEnd"/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написание безударного падежного окончания.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Контролировать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записи в тексте имён существительных с безударными окончаниями,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исправлять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ошибки.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Использовать правило при написании имён существительных в творительном падеже,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оканчивающихся</w:t>
            </w:r>
            <w:proofErr w:type="gramEnd"/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на шипящий и </w:t>
            </w: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ц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(врач</w:t>
            </w: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о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м — задач</w:t>
            </w: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е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й)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текст-отзыв по репродукции картины художника В. А. Тропинина «Кружевница».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Правописание безударных падежных окончаний имён существительных во множественном числе (6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Общее представление о склонении имён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существительных во множественном числе (1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Именительный падеж (1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Родительный падеж (2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Винительный падеж одушевлённых имён существительных (1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Дательный, творительный, предложный падежи (1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Лексические и грамматические нормы употребления имён существительных.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Обсуждение вопросов экологической этики и правил поведения в лесу на основе содержания текстов учебника.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разбор имён существительных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путешествие, путешественник, директор, килограмм, грамм, газета.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Контрольный диктант.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Обобщение знаний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об имени существительном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(2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Подробное изложение повествовательного текста по самостоятельно составленному плану.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написание безударного падежного окончания имён существительных в формах множественного числа.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Контролировать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записи в тексте имён существительных с безударными окончаниями,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исправлять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ошибки.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употреблять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устной и письменной речи имена существительные во множественном числе 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директора, шофёры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др.)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именительном и в родительном падеже (нет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яблок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но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апельсинов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др.).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памяткой «Разбор имени существительного как части речи».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Определять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последовательность действий при разборе имени существительного как части речи по заданному алгоритму,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выделения изученных признаков имени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существительного.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результаты выполненного задания «Проверь себя» по учебнику. Подробно письменно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передавать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 повествовательного текста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Сочинение сказки на основе творческого воображения по данному началу.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мотивации к проведению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исследовательской работы.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Проект «Говорите правильно!»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Сочинять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текст-сказку на основе творческого воображения по данному началу.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Исследовать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речь взрослых (сверстников) относительно употребления некоторых форм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имён существительных множественного числа в родительном падеже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Имя прилагательное (30 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Имя прилагательное. Значение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й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, 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ья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,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ов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, -ин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Морфологический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разбор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Применение правил правописания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Повторение и углубление представлений об имени прилагательном (4ч)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Значение и употребление 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о-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образование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 и число имён прилагательных. Изменение прилагательных по числам, по родам (в единственном числе).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Начальная форма имён прилагательных.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прилагательные среди других слов и в тексте.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Подбирать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 данному имени существительному максимальное количество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Образовывать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прилагательные при помощи суффиксов.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 и число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Изменять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прилагательные по числам, по родам (в единственном числе).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начальную форму имени прилагательного.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Согласовывать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форму имени прилагательного с формой имени существительного при составлении словосочетаний «имя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существительное + имя прилагательное».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автомобиль, семена, электростанция, электровоз, электричество, электрический,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сейчас.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Сочинение-описание по личным наблюдениям на тему «Моя любимая игрушка».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Проект «Имена прилагательные в „Сказке о рыбаке и рыбке“ А. С. Пушкина».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Развитие мотива к проведению исследовательской работы.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Изменение по падежам имён прилагательных (1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Изменение по падежам имён прилагательных в единственном числе.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Зависимость формы имени прилагательного от формы имени существительного.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Составление текста-рассуждения по репродукции картины В. Серова «Мика Морозов».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Правописание падежных окончаний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Склонение имён прилагательных мужского и среднего рода в единственном числе (9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Именительный падеж.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Родительный падеж.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Правильно писать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родовые окончания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памяткой «Как подготовиться к составлению описательного текста».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Сочинять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 о любимой игрушке.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сказке имена прилагательные и определять их роль.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Проводить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лексический анализ слов —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таблицей в учебнике «Изменение по падежам имён прилагательных в единственном числе».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Изменять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прилагательные по падежам (кроме прилагательных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й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, 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ья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, 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ов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, -ин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текстом-памяткой «Как определить падеж имён прилагательных».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падеж имён прилагательных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его определения.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памяткой «Как подготовиться к составлению текста-рассуждения».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текст-рассуждение о своём впечатлении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 картины.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падежные окончания имён прилагательных мужского и среднего рода по таблице.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текстом-памяткой «Как правильно написать безударное падежное окончание имени прилагательного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единственном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числе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».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Дательный падеж.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Именительный, винительный, родительный падежи.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Творительный и предложный падежи.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Окончания имён прилагательных мужского и среднего рода в каждом из падежей.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Развитие чувства любви к родному краю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—ч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астичке своей большой родины на основе содержания текстов.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правительство, аппетит, километр, космос, космический, издалека.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Выборочное изложение повествовательного текста с элементами описания.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Склонение имён прилагательных женского рода в единственном числе (6 ч)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Склонение имён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прилагательных женского рода.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Именительный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винительные падежи.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Родительный, дательный, творительный падежи. Формирование уважения к национальному достоянию Российского государства,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способ проверки и написания безударного падежного окончания имени прилагательного.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разные способы проверку безударного падежного окончания имени прилагательного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выбирать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наиболее рациональный способ проверки для имени прилагательного.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написание безударного падежного окончания имён прилагательных мужского и среднего рода,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проверять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написанного.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Анализировать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излагать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письменно содержание описательной части текста-образца.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падежные окончания имён прилагательных женского рода по таблице.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написание безударного падежного окончания имён прилагательных женского рода,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проверять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написанного.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древним архитектурным памятникам, созданным руками русского народа, а также к национальному достоянию других стран и народов.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Письмо по памяти сравнительного описательного текста. Составление сообщения о достопримечательностях своего города (посёлка).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экскурсия, вагон, кастрюля, тарелка.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Склонение имён прилагательных во множественном числе (6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Окончания имён прилагательных множественного числа в каждом из падежей.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Подробное изложение повествовательного текста; составление текста по репродукции картины Н. К. Рериха «Заморские гости».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Именительный и винительный падежи.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Родительный и предложный падежи.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Дательный и творительный падежи.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салют, богатство, ботинки.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 правильного согласования имён прилагательных и имён существительных в речи.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Осознание эстетической стороны речевого высказывания при анализе художественных текстов.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Записывать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 по памяти.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информацию о достопримечательностях своего города (посёлка),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обобщать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её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сообщение.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Сравнивать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падежные окончания имён прилагательных во множественном числе.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Изменять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прилагательные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множественного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числа по падежам.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Самостоятельно готовиться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 изложению повествовательного текста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записывать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его.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Проверять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написанное.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под руководством учителя текст по репродукции картины Н. К. Рериха «Заморские гости».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оценивать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написанного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Обобщение знаний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об имени прилагательном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(4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разбор имён прилагательных.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Контрольный диктант.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Составление устного сообщения о своих впечатлениях, связанных с восприятием репродукции картины И. Э. Грабаря «Февральская лазурь»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Контролировать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записи в тексте имён прилагательных с безударными окончаниями,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находить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имена прилагательные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неправильно записанными окончаниями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исправлять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словах ошибки.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памяткой «Разбор имени прилагательного».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последовательность действий при разборе имени прилагательного как части речи по заданному алгоритму,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обосновывать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выделения изученных признаков имени прилагательного.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Высказывать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своё мнение о картине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И. Э. Грабаря «Февральская лазурь.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Местоимения (8 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Местоимение. Общее представление о местоимении. Личные местоимения. Значение и употребление в речи.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Личные местоимения (2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Повторение и углубление представлений о личных местоимениях.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 личных местоимений в речи.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Распознавать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местоимения среди других частей речи.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наличие в тексте местоимений.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Личные местоимения 1, 2 и 3-го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лица единственного и множественного числа. Склонение личных местоимений. Применение правил правописания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Личные местоимения 1, 2, 3-го лица единственного и множественного числа.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Изменение по падежам личных местоимений. Правописание местоимений (6 ч)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Склонение личных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местоимений 1 и 2-го лица единственного и множественного числа. Склонение личных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местоимений 3-го лица единственного и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множественного числа. Окончания личных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местоимений в косвенных формах.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металл, металлический, победа, председатель.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косвенных форм личных местоимений, раздельное написание местоимений с предлогами.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разбор личных местоимений.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Проверочная работа.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лицо, число, род личных местоимений 3-го лица.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таблицами склонений личных местоимений;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изменять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личные местоимения по падежам.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начальную и косвенную формы личных местоимений.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 личных местоимений, употреблённых в косвенной форме.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уместность употребления местоимений в тексте,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заменять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повторяющиеся в тексте имена существительные соответствующими местоимениями.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Редактировать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текст, в котором неправильно употреблены формы местоимений.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нормы употребления в речевых высказываниях местоимений и их форм.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наличие в словах-местоимениях орфограмм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написание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местоимений, употреблённых в формах косвенных падежей.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Раздельно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писать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предлоги с местоимениями.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памяткой «Разбор местоимения как части речи».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Выполнять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разбор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личного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местоимения как части речи, пользуясь алгоритмом, данным в учебнике.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почтительного отношения к родным, окружающим, уважительного отношения мальчиков к девочкам.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Составление небольших устных высказываний по рисункам с </w:t>
            </w:r>
            <w:proofErr w:type="spellStart"/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</w:t>
            </w:r>
            <w:proofErr w:type="spell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-пользованием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них диалога; подробное изложение повествовательного текста; составление поздравительной открытки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небольшие тексты-диалоги,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употребления в них местоимений.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Письменно подробно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излагать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 повествовательного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Сочинять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поздравительную открытку к 8 Марта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Глагол (34 ч)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Глагол. Значение и употребление в речи. Неопределённая форма глагола. Различение глаголов, отвечающих на вопросы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что сделать?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что делать?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Изменение глаголов по временам. Изменение глаголов по лицам и числам в настоящем и будущем времени (спряжение).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Способы определения I и II спряжения глаголов (практическое овладение). Изменение глаголов прошедшего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времени по родам и числам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Повторение и углубление представлений о глаголе как части речи (2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Значение глаголов в языке и речи. Время глаголов (настоящее, прошедшее, будущее).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Изменение глаголов по временам.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*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гореть, сверкать.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Неопределённая форма глагола(5ч)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лучше, расстояние, свитер, везде, сверху, снизу.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представлений о гражданских обязанностях и нормах поведения в обществе.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глаголы среди других слов и в тексте.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изученные грамматические признаки глаголов (число, время, роль в предложении).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Трансформировать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текст, изменяя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время глагола.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неопределённую форму глагола среди других форм глагола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отличать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её от омонимичных имён существительных 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знать, печь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Образовывать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 глаголов в неопределённой форме временные формы глагола.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Морфологический разбор глаголов.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орфографической зоркости, использование разных способов написания в зависимости от места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орфограммы в слове. Использование орфографического словаря. Применение правил прав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о-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писания.</w:t>
            </w: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Письменное изложение по самостоятельно составленному плану.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Спряжение глагола (5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Изменение глаголов в настоящем и будущем времени по лицам и числам.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Лица и числа глаголов.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Глаголы, которые не употребляются в форме 1-го лица настоящего и будущего времени 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победить, пылесосить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др.). 2-е лицо глаголов. Правописание окончаний глаголов во 2-м лице настоящего и будущего времени в единственном числе.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*Слово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сеялка.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Сочинение по репродукции картины И. И. Левитана «Весна. Большая вода».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І и ІІ спряжение глаголов (2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Спряжение глаголов в настоящем времени. Спряжение глаголов в будущем времени. Личные окончания глаголов І и ІІ спряжения.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Ставить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вопросы к глаголам в неопределённой форме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классифицировать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глаголы, отвечающие на вопросы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что делать?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что сделать?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Образовывать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глаголы при помощи приставок и суффиксов.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Подробно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излагать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повествовательный текст по самостоятельно составленному плану.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содержание, структуру написанного текста и использование в нём языковых средств.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таблицами изменения глаголов настоящего и будущего времени по лицам и числам.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Изменять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глаголы в настоящем и будущем времени по лицам и числам.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лицо и число глаголов.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личные окончания глаголов.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 страничкой для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любознательных</w:t>
            </w:r>
            <w:proofErr w:type="gramEnd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 знакомство с глаголами, которые не употребляются в 1-м лице единственного числа (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победить, убедить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др.).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 мягкого знака (ь) в окончаниях глаголов 2-го лица единственного числа в настоящем и будущем времени (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-ешь,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-и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шь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Использовать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правило при написании глаголов 2-го лица единственного числа в настоящем и будущем времени.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Писать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сочинение на основе анализа искусствоведческого текста и репродукции картины.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таблицами спряжений глаголов в настоящем и будущем (простом и сложном) времени;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наблюдать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 написанием личных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окончаний в глаголах I и II спряжений.</w:t>
            </w:r>
          </w:p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спряжение глаголов.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*Слова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назад, вперёд.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Правописание глаголов (11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Правописание глаголов с безударными личными окончаниями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(8 ч).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Способы определения І и ІІ спряжения глаголов с безударными личными окончаниями.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глаголов с безударными личными окончаниями.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Правописание возвратных глаголов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(3 ч). Возвратные глаголы (общее представление).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возвратных глаголов в настоящем и будущем времени.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</w:t>
            </w:r>
            <w:proofErr w:type="gram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т</w:t>
            </w:r>
            <w:proofErr w:type="gram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ся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-</w:t>
            </w:r>
            <w:proofErr w:type="spellStart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ться</w:t>
            </w:r>
            <w:proofErr w:type="spellEnd"/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возвратных глаголах.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Работа с текстом. Подробное изложение деформированного повествовательного текста.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*Слово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командир.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Группировать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найденные в тексте глаголы, записывая их в соответствующий столбец та-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блицы «I и II спряжение глаголов».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текстом-памяткой определения безударного личного окончания глагола по неопределённой форме.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Моделировать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процессе коллективной работы алгоритм определения спряжения глаголов с безударными личными окончаниями.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Обсуждать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последовательность действий при выборе личного окончания глагола.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написания безударного личного окончания глагола.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Устанавливать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наличие в глаголах орфограмм,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доказывать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их написания.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Узнавать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возвратные глаголы среди других форм глагола. Правильно </w:t>
            </w: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произносить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 xml:space="preserve">писать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возвратные глаголы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Отличать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возвратные глаголы, употреблённые в форме 3-го лица единственного и множественного числа настоящего и будущего времени.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текстом: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текст,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тип текста, тему, главную мысль, части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текста;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план,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выписывать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из каждой части глаголы; письменно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излагать</w:t>
            </w:r>
          </w:p>
        </w:tc>
      </w:tr>
      <w:tr w:rsidR="009B60A6" w:rsidRPr="00981EDE" w:rsidTr="009B60A6">
        <w:tc>
          <w:tcPr>
            <w:tcW w:w="3190" w:type="dxa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Правописание глаголов в прошедшем времени (3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уважения к обычаям, принятым в нашей стране и в других странах.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представлений о значении спорта в жизни людей и страны.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. Составление текста </w:t>
            </w:r>
            <w:proofErr w:type="gramStart"/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</w:t>
            </w:r>
            <w:proofErr w:type="gramEnd"/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спортивную тему по выбору учащихся.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*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Слово с непроверяемым написанием: 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свобода.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Обобщение по теме «Глагол» (6 ч)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разбор глаголов.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>Контрольный диктант.</w:t>
            </w: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 xml:space="preserve"> 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i/>
                <w:iCs/>
                <w:color w:val="231F20"/>
                <w:sz w:val="20"/>
                <w:szCs w:val="20"/>
              </w:rPr>
              <w:t>Развитие речи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 Подробное изложение повествовательного текста</w:t>
            </w:r>
          </w:p>
        </w:tc>
        <w:tc>
          <w:tcPr>
            <w:tcW w:w="3191" w:type="dxa"/>
          </w:tcPr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содержание текста с опорой на выписанные опорные слова (глаголы).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образовывать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формы глаголов в прошедшем времени.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правильность написания родовых окончаний глаголов.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Соблюдать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орфоэпические нормы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произношения глаголов прошедшего времени с частицей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не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без частицы.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Составлять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Работать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 памяткой «Разбор глагола как части речи».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Определять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последовательность действий при разборе глагола как части речи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 заданному алгоритму,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обосновывать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выделения изученных признаков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глагола.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Записывать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под диктовку текст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правильность написания в словах изученных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орфограмм.</w:t>
            </w:r>
          </w:p>
          <w:p w:rsidR="009B60A6" w:rsidRPr="00981EDE" w:rsidRDefault="009B60A6" w:rsidP="009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Подробно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воспроизводить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содержание повествовательного текста и </w:t>
            </w:r>
            <w:r w:rsidRPr="00981EDE">
              <w:rPr>
                <w:rFonts w:ascii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оценивать </w:t>
            </w:r>
            <w:r w:rsidRPr="00981ED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написанное</w:t>
            </w:r>
          </w:p>
        </w:tc>
      </w:tr>
      <w:tr w:rsidR="009B60A6" w:rsidRPr="00981EDE" w:rsidTr="009B60A6">
        <w:tc>
          <w:tcPr>
            <w:tcW w:w="9571" w:type="dxa"/>
            <w:gridSpan w:val="3"/>
          </w:tcPr>
          <w:p w:rsidR="009B60A6" w:rsidRPr="00981EDE" w:rsidRDefault="009B60A6" w:rsidP="009B6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E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(23</w:t>
            </w:r>
            <w:r w:rsidRPr="00981E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</w:tbl>
    <w:p w:rsidR="009B60A6" w:rsidRDefault="009B60A6" w:rsidP="009B6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AD8" w:rsidRDefault="009B0AD8" w:rsidP="009B0A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36EF8" w:rsidRDefault="00536EF8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E1FF3" w:rsidRPr="001E1FF3" w:rsidRDefault="001E1FF3" w:rsidP="001E1FF3">
      <w:pPr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E1FF3">
        <w:rPr>
          <w:rFonts w:ascii="Times New Roman" w:hAnsi="Times New Roman" w:cs="Times New Roman"/>
          <w:b/>
          <w:smallCaps/>
          <w:sz w:val="28"/>
          <w:szCs w:val="28"/>
        </w:rPr>
        <w:t>Календарно-тематическое планирование</w:t>
      </w:r>
    </w:p>
    <w:p w:rsidR="001E1FF3" w:rsidRDefault="001E1FF3" w:rsidP="001E1FF3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-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2783"/>
        <w:gridCol w:w="3754"/>
        <w:gridCol w:w="1657"/>
        <w:gridCol w:w="1669"/>
      </w:tblGrid>
      <w:tr w:rsidR="001E1FF3" w:rsidRPr="001E1FF3" w:rsidTr="00353412">
        <w:trPr>
          <w:trHeight w:val="420"/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№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1F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Н</w:t>
            </w:r>
            <w:r w:rsidRPr="001E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разделов и тем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сроки прохождения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</w:tr>
      <w:tr w:rsidR="001E1FF3" w:rsidRPr="001E1FF3" w:rsidTr="00353412">
        <w:trPr>
          <w:trHeight w:val="420"/>
          <w:jc w:val="center"/>
        </w:trPr>
        <w:tc>
          <w:tcPr>
            <w:tcW w:w="10491" w:type="dxa"/>
            <w:gridSpan w:val="5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eastAsia="BatangChe" w:hAnsi="Times New Roman" w:cs="Times New Roman"/>
                <w:b/>
                <w:smallCaps/>
                <w:sz w:val="24"/>
                <w:szCs w:val="24"/>
              </w:rPr>
            </w:pPr>
            <w:r w:rsidRPr="001E1FF3">
              <w:rPr>
                <w:rFonts w:ascii="Times New Roman" w:eastAsia="BatangChe" w:hAnsi="Times New Roman" w:cs="Times New Roman"/>
                <w:b/>
                <w:smallCaps/>
                <w:sz w:val="24"/>
                <w:szCs w:val="24"/>
              </w:rPr>
              <w:t>Повторение (11 ч)</w:t>
            </w: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Наша речь и наш язык.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по рисунку с включением в него диалога.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Высказываться о значении «волшебных» слов в речевом общении, использовать их в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Составлять текст (о речи или о языке) по выбранной пословице.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со сверстниками) текст по рисунку с включением в него диалога.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текста.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Подбирать заголовок к тексту.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и текст.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изложению».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происхождением слова </w:t>
            </w: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излагать содержание повествовательного текста и оценивать правильность написанного.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повествовательного текста».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рассказ в соответствии с выбранной темой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Находить в тексте предложения, различные по цели высказывания и по интонации. Составлять из каждой группы слов предложение.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 Знаки препинания в конце предложения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по интонации.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предложения, различные по цели высказывания и по интонации.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обращения в начале, середине, конце.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обращением.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обращения на письме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предложении.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распространённые и нераспространённые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предложений, составлять по ним предложение.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Моделировать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предложения по членам».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деформированного текста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Сравнивать предложение, словосочетание и слово, объяснять их сходство и различие.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при помощи смысловых вопросов связь между словами в словосочетании.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Выделять в предложении словосочетания.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предложение по членам предложения. Восстанавливать содержание текста с нарушенным порядком предложений. Выборочно письменно передавать содержание исходного текста повествовательного характера.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91" w:type="dxa"/>
            <w:gridSpan w:val="5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(9 ч)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Распознавать предложения с однородными членами, находить их в тексте.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Определять, каким членом предложения являются однородные члены.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Распознавать однородные второстепенные члены, имеющие при себе пояснительные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однородными членами без союзов и с союзами (и, а, но).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Объяснять выбор нужного союза в предложении с однородными членами.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ряд однородных членов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Обосновывать постановку запятых в предложениях с однородными членами.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Оценивать текст с точки зрения пунктуационной правильности.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сложном предложении его основы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37328" w:rsidRPr="006373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простое предложение с однородными членами и сложное предложение.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Наблюдать над союзами, соединяющими части сложного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запятые между простыми предложениями, входящими в состав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сложные предложения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91" w:type="dxa"/>
            <w:gridSpan w:val="5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(21 ч)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Лексическое значение слова.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высказывания о русском языке.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Выявлять слова, значение которых требует уточнения.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Объяснять принцип построения толкового словаря.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употребление в тексте слова   в прямом   и переносном значении.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Подбирать к слову синонимы, антонимы.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рисунку и фразеологизму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proofErr w:type="spellStart"/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библио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со словарём фразеологизмов учебника, находить в нём нужную информацию о слове. Работать с таблицей слов, пришедших к нам из других языков. Работать со словарем иностранных слов.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Корень, приставка, суффикс, окончание.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Значение суффиксов и приставок.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слова по составу». Объяснять алгоритм разбора слова по составу, использовать его при разборе слова по составу.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заданную схему слова и подбирать слова заданного состава.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Моделировать слова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гласным, с парным по глухости-звонкости согласным, с непроизносимым согласным.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орфограммы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гласным, с парным по глухости-звонкости согласным, с непроизносимым согласным.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 в словах.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суффиксов</w:t>
            </w:r>
            <w:r w:rsidRPr="001E1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E1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E1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1E1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r w:rsidRPr="001E1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1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1E1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1E1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ек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способа проверки от места орфограммы в слове.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орфограмм.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 памяткой «</w:t>
            </w:r>
            <w:proofErr w:type="spellStart"/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слова». </w:t>
            </w:r>
            <w:r w:rsidRPr="001E1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и </w:t>
            </w:r>
            <w:proofErr w:type="spellStart"/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слов. </w:t>
            </w:r>
            <w:r w:rsidRPr="001E1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 орфографическим словарём.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частям речи на основе изученных признаков.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примеры изученных частей речи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имя числительное, местоимение, глагол.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части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наречия среди данных слов в тексте.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грамматические признаки наречия.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наречий в предложении и тексте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Наречие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наречия по значению и вопросам.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наречия от имён прилагательных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Сочинение-отзыв по репродукции В.М. Васнецова "Иван Царевич на Сером волке"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Обсуждать представленный отзыв С.И. Мамонтова о картине В.М. Васнецова "Иван царевич на Сером волке", высказывать свое суждение и сочинять собственный текс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отзыв о картине художника.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91" w:type="dxa"/>
            <w:gridSpan w:val="5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(39 ч)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имен существительных по падежам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существительные по падежам </w:t>
            </w:r>
          </w:p>
        </w:tc>
        <w:tc>
          <w:tcPr>
            <w:tcW w:w="1657" w:type="dxa"/>
          </w:tcPr>
          <w:p w:rsidR="001E1FF3" w:rsidRPr="001E1FF3" w:rsidRDefault="00536EF8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таблицей «Признаки падежных форм имён существительных».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падежные и смысловые (синтаксические) вопросы.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имени существительного, пользуясь памяткой.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именительный и винительный падежи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имени существительного, пользуясь памяткой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примеры существительных 1-го склонения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описательный текст по репродукции картины художника      А.А. </w:t>
            </w:r>
            <w:proofErr w:type="spell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(под руководством учителя)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 Сравнивать имена существительные 1-го и 2-го склонений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сходство и различие.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80"/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излагать содержание по самостоятельно составленному плану.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Проверять письменную работу (изложение).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падеж имени существительного.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дательный падеж имени существительного.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Ставить имена существительные в форму дательного падежа.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что окончание написано правильно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Называть признаки, по которым можно определить предложный падеж имени существительного.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формы имён существительных, имеющих окончания 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буквы 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падеж и склонение имён существительных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текст-отзыв по репродукции картины художника В.А. Тропинина «Кружевница»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Доказывать, что имена существительные употреблены во множественном числе.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склонение имён существительных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границы предложений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 w:rsidRPr="00AD6045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в соответствии с изученными правилами орфографии и пунктуации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AD60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ошибки. Работать с памяткой «Разбор имени существительного как части речи».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 Оценивать результаты выполненного задания «Проверь себя» по учебнику.</w:t>
            </w:r>
          </w:p>
          <w:p w:rsidR="001E1FF3" w:rsidRPr="001E1FF3" w:rsidRDefault="001E1FF3" w:rsidP="00353412">
            <w:pPr>
              <w:tabs>
                <w:tab w:val="left" w:pos="15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55"/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Подробно письменно передавать содержание повествовательного текста.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текст-сказку на основе творческого воображения по данному началу.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91" w:type="dxa"/>
            <w:gridSpan w:val="5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(30 ч)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имен прилагательных.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прилагательных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среди других слов и в тексте.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род и число имён прилагательных.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Изменять имена прилагательные по числам, по родам (в единственном числе).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начальную форму имени прилагательного.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памяткой «Как подготовиться к составлению описательного текста».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Сочинять текст о любимой игрушке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45"/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«Имена прилагательные в «Сказке о рыбаке и рыбке» А.С.Пушкина»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Находить в сказке имена прилагательные и определять их роль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лексический анализ слов - имен прилагательных.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по падежам (кроме прилагательных на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ья</w:t>
            </w:r>
            <w:proofErr w:type="spellEnd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, -ин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определять падеж имён прилагательных».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текста-рассуждения по репродукции картины </w:t>
            </w:r>
            <w:proofErr w:type="spell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«Мика Морозов»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подготовиться к составлению текста-рассуждения».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60"/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женского рода по таблице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о достопримечательностях своего города (посёлка)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Записывать текст по памяти.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падежные окончания имён прилагательных во множественном числе.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имена прилагательные множественного числа по падежам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15"/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Нормы правильного согласования имен прилагательных и имен существительных в речи.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с неправильно записанными окончаниями и исправлять в словах ошибки.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имени прилагательного».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 «Проверь себя» по учебнику.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5"/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 (8 ч)</w:t>
            </w: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Распознавать местоимения среди других частей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в тексте местоимений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1-го, 2-го, 3-го лица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лицо, число, род у личных местоимений 3-го лица.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косвенные формы личных местоимений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падеж личных местоимений, употреблённых в косвенной форме.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оценивать правильность употребления в них местоимений.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Раздельно писать предлоги с местоимениями.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Редактировать текст, в котором неправильно употреблены формы местоимений.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40"/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 Составление поздравительной открытки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Письменно подробно излагать содержание повествовательного текста.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Сочинять поздравительную открытку к 8 Марта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75"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местоимения как части речи».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Выполнять разбор личного местоимения как части речи, пользуясь алгоритмом, данным в учебнике.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28"/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9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(34 ч)</w:t>
            </w: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Глагол как часть речи (повторение)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 среди других слов в тексте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0"/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время глагола.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от глаголов в неопределённой форме временные формы глагола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глаголы при помощи приставок и суффиксов.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таблицами изменения глаголов настоящего и будущего времени по лицам и числам.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глаголов.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Выделять личные окончания глаголов.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победить, убедить 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 др.)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Лица и числа глаголов.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Изменять глаголы в настоящем и будущем времени по лицам и числам.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лицо и число глаголов. Выделять личные окончания глаголов.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-ешь, </w:t>
            </w:r>
            <w:proofErr w:type="gram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шь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657" w:type="dxa"/>
          </w:tcPr>
          <w:p w:rsidR="001E1FF3" w:rsidRPr="001E1FF3" w:rsidRDefault="005452DC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спряжений.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Группировать найденные в тексте глаголы, записывая их в соответствующий столбец таблицы «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глаголов»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1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 с безударными личными окончаниями.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правильность написания безударного личного окончания глагола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Устанавливать наличие в глаголах орфограмм, доказывать правильность их написания.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возвратные глаголы среди других форм глагола.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и писать возвратные глаголы.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и образовывать формы глаголов в прошедшем времени.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 без частицы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на спортивную тему по выбору учащихся.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4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491" w:type="dxa"/>
            <w:gridSpan w:val="5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(18 ч)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spellStart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непунктированный</w:t>
            </w:r>
            <w:proofErr w:type="spellEnd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текст, выделять в нём предложения.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Разбирать предложение по членам.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Применить свои знания для выполнения заданий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всех орфограмм, изученных в 4 классе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всех орфограмм, изученных в 4 классе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1E1F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в дательном и предложном падежах.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tcBorders>
              <w:bottom w:val="single" w:sz="4" w:space="0" w:color="auto"/>
            </w:tcBorders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  <w:tcBorders>
              <w:top w:val="single" w:sz="4" w:space="0" w:color="auto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свои знания для выполнения заданий 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E1FF3"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FF3" w:rsidRPr="001E1FF3" w:rsidTr="00353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0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783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3754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65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FF3" w:rsidRDefault="001E1FF3" w:rsidP="001E1FF3"/>
    <w:p w:rsidR="001E1FF3" w:rsidRDefault="001E1FF3" w:rsidP="001E1FF3"/>
    <w:p w:rsidR="001E1FF3" w:rsidRDefault="001E1FF3" w:rsidP="001E1FF3"/>
    <w:p w:rsidR="001E1FF3" w:rsidRDefault="001E1FF3" w:rsidP="001E1FF3"/>
    <w:p w:rsidR="001E1FF3" w:rsidRDefault="001E1FF3" w:rsidP="001E1FF3"/>
    <w:p w:rsidR="001E1FF3" w:rsidRDefault="001E1FF3" w:rsidP="001E1FF3"/>
    <w:p w:rsidR="001E1FF3" w:rsidRDefault="001E1FF3" w:rsidP="001E1FF3"/>
    <w:p w:rsidR="001E1FF3" w:rsidRDefault="001E1FF3" w:rsidP="001E1FF3"/>
    <w:p w:rsidR="001E1FF3" w:rsidRDefault="001E1FF3" w:rsidP="001E1FF3"/>
    <w:tbl>
      <w:tblPr>
        <w:tblpPr w:leftFromText="180" w:rightFromText="180" w:vertAnchor="text" w:horzAnchor="page" w:tblpX="3007" w:tblpY="-28"/>
        <w:tblW w:w="7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5"/>
        <w:gridCol w:w="3573"/>
      </w:tblGrid>
      <w:tr w:rsidR="001E1FF3" w:rsidRPr="001E1FF3" w:rsidTr="00353412">
        <w:trPr>
          <w:trHeight w:val="196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_____________ Шевцова Т.В.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E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«____»__________________2016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школы по УВР</w:t>
            </w:r>
          </w:p>
          <w:p w:rsidR="001E1FF3" w:rsidRPr="001E1FF3" w:rsidRDefault="001E1FF3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FF3">
              <w:rPr>
                <w:rFonts w:ascii="Times New Roman" w:hAnsi="Times New Roman" w:cs="Times New Roman"/>
                <w:sz w:val="24"/>
                <w:szCs w:val="24"/>
              </w:rPr>
              <w:t>_______________ Сидорова О.Б.</w:t>
            </w:r>
          </w:p>
          <w:p w:rsidR="001E1FF3" w:rsidRPr="001E1FF3" w:rsidRDefault="00AD6045" w:rsidP="003534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«____»_______________2016</w:t>
            </w:r>
            <w:r w:rsidR="001E1FF3" w:rsidRPr="001E1F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0AD8" w:rsidRPr="009B60A6" w:rsidRDefault="009B0AD8" w:rsidP="009B60A6">
      <w:pPr>
        <w:rPr>
          <w:sz w:val="28"/>
          <w:szCs w:val="28"/>
        </w:rPr>
      </w:pPr>
    </w:p>
    <w:sectPr w:rsidR="009B0AD8" w:rsidRPr="009B60A6" w:rsidSect="00A7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3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E8E"/>
    <w:multiLevelType w:val="hybridMultilevel"/>
    <w:tmpl w:val="1226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5AF"/>
    <w:multiLevelType w:val="hybridMultilevel"/>
    <w:tmpl w:val="5D64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A6AD2"/>
    <w:multiLevelType w:val="hybridMultilevel"/>
    <w:tmpl w:val="40F8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F248F"/>
    <w:multiLevelType w:val="hybridMultilevel"/>
    <w:tmpl w:val="7D48C5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596FE3"/>
    <w:multiLevelType w:val="hybridMultilevel"/>
    <w:tmpl w:val="DB44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420C6"/>
    <w:multiLevelType w:val="hybridMultilevel"/>
    <w:tmpl w:val="067A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57E35"/>
    <w:multiLevelType w:val="hybridMultilevel"/>
    <w:tmpl w:val="F4109D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0A6"/>
    <w:rsid w:val="001227BA"/>
    <w:rsid w:val="001E1FF3"/>
    <w:rsid w:val="002B023E"/>
    <w:rsid w:val="002E4C8A"/>
    <w:rsid w:val="00353412"/>
    <w:rsid w:val="003F5059"/>
    <w:rsid w:val="00536EF8"/>
    <w:rsid w:val="005452DC"/>
    <w:rsid w:val="0063352B"/>
    <w:rsid w:val="00637328"/>
    <w:rsid w:val="00751BF6"/>
    <w:rsid w:val="00926B5F"/>
    <w:rsid w:val="009B0AD8"/>
    <w:rsid w:val="009B60A6"/>
    <w:rsid w:val="00A73390"/>
    <w:rsid w:val="00A83C2F"/>
    <w:rsid w:val="00AD6045"/>
    <w:rsid w:val="00B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1F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E1F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1FF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1E1FF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1F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1F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1E1F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0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9B60A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9B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9B60A6"/>
  </w:style>
  <w:style w:type="paragraph" w:styleId="a4">
    <w:name w:val="List Paragraph"/>
    <w:basedOn w:val="a"/>
    <w:uiPriority w:val="34"/>
    <w:qFormat/>
    <w:rsid w:val="009B60A6"/>
    <w:pPr>
      <w:ind w:left="720"/>
      <w:contextualSpacing/>
    </w:pPr>
  </w:style>
  <w:style w:type="table" w:styleId="a5">
    <w:name w:val="Table Grid"/>
    <w:basedOn w:val="a1"/>
    <w:rsid w:val="009B6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1F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1F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1FF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E1F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1F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1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1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E1FF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E1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1E1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E1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E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E1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1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E1FF3"/>
    <w:rPr>
      <w:color w:val="0000FF"/>
      <w:u w:val="single"/>
    </w:rPr>
  </w:style>
  <w:style w:type="paragraph" w:styleId="ae">
    <w:name w:val="header"/>
    <w:basedOn w:val="a"/>
    <w:link w:val="af"/>
    <w:unhideWhenUsed/>
    <w:rsid w:val="001E1F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1E1FF3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1E1F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1E1FF3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semiHidden/>
    <w:unhideWhenUsed/>
    <w:rsid w:val="001E1FF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1E1FF3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1E1FF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1E1FF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Схема документа Знак"/>
    <w:link w:val="af7"/>
    <w:semiHidden/>
    <w:rsid w:val="001E1FF3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1E1FF3"/>
    <w:pPr>
      <w:shd w:val="clear" w:color="auto" w:fill="000080"/>
      <w:spacing w:after="0" w:line="240" w:lineRule="auto"/>
    </w:pPr>
    <w:rPr>
      <w:rFonts w:ascii="Tahoma" w:eastAsiaTheme="minorHAnsi" w:hAnsi="Tahoma"/>
      <w:shd w:val="clear" w:color="auto" w:fill="000080"/>
      <w:lang w:eastAsia="en-US"/>
    </w:rPr>
  </w:style>
  <w:style w:type="character" w:customStyle="1" w:styleId="12">
    <w:name w:val="Схема документа Знак1"/>
    <w:basedOn w:val="a0"/>
    <w:semiHidden/>
    <w:rsid w:val="001E1FF3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Strong"/>
    <w:qFormat/>
    <w:rsid w:val="001E1FF3"/>
    <w:rPr>
      <w:b/>
      <w:bCs/>
    </w:rPr>
  </w:style>
  <w:style w:type="paragraph" w:styleId="21">
    <w:name w:val="Body Text Indent 2"/>
    <w:basedOn w:val="a"/>
    <w:link w:val="22"/>
    <w:rsid w:val="001E1FF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E1F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1E1FF3"/>
    <w:rPr>
      <w:rFonts w:ascii="Times New Roman" w:hAnsi="Times New Roman"/>
    </w:rPr>
  </w:style>
  <w:style w:type="character" w:styleId="af9">
    <w:name w:val="page number"/>
    <w:basedOn w:val="a0"/>
    <w:rsid w:val="001E1FF3"/>
  </w:style>
  <w:style w:type="paragraph" w:customStyle="1" w:styleId="Default">
    <w:name w:val="Default"/>
    <w:rsid w:val="001E1F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1E1F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1E1FF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1F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1E1FF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1E1FF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E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qFormat/>
    <w:rsid w:val="001E1FF3"/>
    <w:rPr>
      <w:i/>
      <w:iCs/>
    </w:rPr>
  </w:style>
  <w:style w:type="paragraph" w:styleId="23">
    <w:name w:val="Body Text 2"/>
    <w:basedOn w:val="a"/>
    <w:link w:val="24"/>
    <w:rsid w:val="001E1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1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F3"/>
  </w:style>
  <w:style w:type="character" w:customStyle="1" w:styleId="c2">
    <w:name w:val="c2"/>
    <w:basedOn w:val="a0"/>
    <w:rsid w:val="001E1FF3"/>
  </w:style>
  <w:style w:type="character" w:customStyle="1" w:styleId="c42">
    <w:name w:val="c42"/>
    <w:basedOn w:val="a0"/>
    <w:rsid w:val="001E1FF3"/>
  </w:style>
  <w:style w:type="paragraph" w:customStyle="1" w:styleId="c36">
    <w:name w:val="c36"/>
    <w:basedOn w:val="a"/>
    <w:rsid w:val="001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1FF3"/>
  </w:style>
  <w:style w:type="character" w:customStyle="1" w:styleId="c8">
    <w:name w:val="c8"/>
    <w:basedOn w:val="a0"/>
    <w:rsid w:val="001E1FF3"/>
  </w:style>
  <w:style w:type="paragraph" w:customStyle="1" w:styleId="c20">
    <w:name w:val="c20"/>
    <w:basedOn w:val="a"/>
    <w:rsid w:val="001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E1F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1F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E1F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1E1F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1E1FF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semiHidden/>
    <w:rsid w:val="001E1FF3"/>
    <w:rPr>
      <w:vertAlign w:val="superscript"/>
    </w:rPr>
  </w:style>
  <w:style w:type="paragraph" w:customStyle="1" w:styleId="Style87">
    <w:name w:val="Style87"/>
    <w:basedOn w:val="a"/>
    <w:rsid w:val="001E1FF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rsid w:val="001E1FF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1E1FF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1E1F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E1FF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rsid w:val="001E1FF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1E1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1E1FF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rsid w:val="001E1FF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1E1FF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1E1FF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13">
    <w:name w:val="Заголовок №1_"/>
    <w:link w:val="14"/>
    <w:locked/>
    <w:rsid w:val="001E1FF3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1E1FF3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mallCaps/>
      <w:sz w:val="23"/>
      <w:szCs w:val="23"/>
      <w:lang w:eastAsia="en-US"/>
    </w:rPr>
  </w:style>
  <w:style w:type="character" w:customStyle="1" w:styleId="2pt">
    <w:name w:val="Основной текст + Интервал 2 pt"/>
    <w:rsid w:val="001E1FF3"/>
    <w:rPr>
      <w:rFonts w:ascii="Arial" w:hAnsi="Arial" w:cs="Arial"/>
      <w:spacing w:val="50"/>
      <w:sz w:val="22"/>
      <w:szCs w:val="22"/>
      <w:lang w:bidi="ar-SA"/>
    </w:rPr>
  </w:style>
  <w:style w:type="paragraph" w:customStyle="1" w:styleId="25">
    <w:name w:val="Без интервала2"/>
    <w:rsid w:val="001E1F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BCC5-9290-4A71-8794-D1CB3CCF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51</Pages>
  <Words>14083</Words>
  <Characters>80276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oab-sib</cp:lastModifiedBy>
  <cp:revision>10</cp:revision>
  <cp:lastPrinted>2016-09-02T19:45:00Z</cp:lastPrinted>
  <dcterms:created xsi:type="dcterms:W3CDTF">2015-11-29T07:42:00Z</dcterms:created>
  <dcterms:modified xsi:type="dcterms:W3CDTF">2016-11-15T05:09:00Z</dcterms:modified>
</cp:coreProperties>
</file>